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E17CA" w14:textId="1A117D0F" w:rsidR="001237A6" w:rsidRPr="00542D04" w:rsidRDefault="001237A6" w:rsidP="0067693B">
      <w:pPr>
        <w:jc w:val="center"/>
        <w:rPr>
          <w:b/>
          <w:i/>
          <w:u w:val="single"/>
          <w:lang w:val="ro-RO"/>
        </w:rPr>
      </w:pPr>
      <w:r w:rsidRPr="00542D04">
        <w:rPr>
          <w:b/>
          <w:i/>
          <w:u w:val="single"/>
          <w:lang w:val="ro-RO"/>
        </w:rPr>
        <w:t>Ministerul Afacerilor Externe şi Integrării Europene al Republicii Moldova</w:t>
      </w:r>
    </w:p>
    <w:p w14:paraId="08FBAD00" w14:textId="77777777" w:rsidR="00B11738" w:rsidRPr="00542D04" w:rsidRDefault="001237A6" w:rsidP="0067693B">
      <w:pPr>
        <w:jc w:val="center"/>
        <w:rPr>
          <w:b/>
          <w:i/>
          <w:lang w:val="ro-RO"/>
        </w:rPr>
      </w:pPr>
      <w:r w:rsidRPr="00542D04">
        <w:rPr>
          <w:b/>
          <w:i/>
          <w:lang w:val="ro-RO"/>
        </w:rPr>
        <w:t>anunţă concurs</w:t>
      </w:r>
    </w:p>
    <w:p w14:paraId="67A402A5" w14:textId="3C12CFD9" w:rsidR="001237A6" w:rsidRPr="00542D04" w:rsidRDefault="001237A6" w:rsidP="0067693B">
      <w:pPr>
        <w:jc w:val="center"/>
        <w:rPr>
          <w:b/>
          <w:i/>
          <w:lang w:val="ro-RO"/>
        </w:rPr>
      </w:pPr>
      <w:r w:rsidRPr="00542D04">
        <w:rPr>
          <w:b/>
          <w:i/>
          <w:lang w:val="ro-RO"/>
        </w:rPr>
        <w:t xml:space="preserve"> pentru ocuparea </w:t>
      </w:r>
      <w:r w:rsidR="0013557D" w:rsidRPr="00542D04">
        <w:rPr>
          <w:b/>
          <w:i/>
          <w:lang w:val="ro-RO"/>
        </w:rPr>
        <w:t>funcției</w:t>
      </w:r>
      <w:r w:rsidRPr="00542D04">
        <w:rPr>
          <w:b/>
          <w:i/>
          <w:lang w:val="ro-RO"/>
        </w:rPr>
        <w:t xml:space="preserve"> publice</w:t>
      </w:r>
      <w:r w:rsidR="00B11738" w:rsidRPr="00542D04">
        <w:rPr>
          <w:b/>
          <w:i/>
          <w:lang w:val="ro-RO"/>
        </w:rPr>
        <w:t>/ diplomatice</w:t>
      </w:r>
      <w:r w:rsidRPr="00542D04">
        <w:rPr>
          <w:b/>
          <w:i/>
          <w:lang w:val="ro-RO"/>
        </w:rPr>
        <w:t xml:space="preserve"> vacante:</w:t>
      </w:r>
    </w:p>
    <w:p w14:paraId="672A6659" w14:textId="77777777" w:rsidR="001237A6" w:rsidRPr="00542D04" w:rsidRDefault="001237A6" w:rsidP="0067693B">
      <w:pPr>
        <w:rPr>
          <w:b/>
          <w:lang w:val="ro-RO"/>
        </w:rPr>
      </w:pPr>
    </w:p>
    <w:p w14:paraId="1DCB5809" w14:textId="31C08C9A" w:rsidR="001237A6" w:rsidRPr="00542D04" w:rsidRDefault="0013557D" w:rsidP="0067693B">
      <w:pPr>
        <w:jc w:val="center"/>
        <w:rPr>
          <w:b/>
          <w:iCs/>
          <w:lang w:val="ro-RO"/>
        </w:rPr>
      </w:pPr>
      <w:r w:rsidRPr="00542D04">
        <w:rPr>
          <w:b/>
          <w:iCs/>
          <w:lang w:val="ro-RO"/>
        </w:rPr>
        <w:t>Direcția</w:t>
      </w:r>
      <w:r w:rsidR="003C17E7" w:rsidRPr="00542D04">
        <w:rPr>
          <w:b/>
          <w:iCs/>
          <w:lang w:val="ro-RO"/>
        </w:rPr>
        <w:t xml:space="preserve"> cooperare m</w:t>
      </w:r>
      <w:r w:rsidR="001237A6" w:rsidRPr="00542D04">
        <w:rPr>
          <w:b/>
          <w:iCs/>
          <w:lang w:val="ro-RO"/>
        </w:rPr>
        <w:t>ultilaterală</w:t>
      </w:r>
    </w:p>
    <w:p w14:paraId="10517CC7" w14:textId="0C7B09C5" w:rsidR="0016690F" w:rsidRPr="00542D04" w:rsidRDefault="00865983" w:rsidP="003C17E7">
      <w:pPr>
        <w:jc w:val="center"/>
        <w:rPr>
          <w:b/>
          <w:iCs/>
          <w:lang w:val="ro-RO"/>
        </w:rPr>
      </w:pPr>
      <w:r w:rsidRPr="00542D04">
        <w:rPr>
          <w:b/>
          <w:iCs/>
          <w:lang w:val="ro-RO"/>
        </w:rPr>
        <w:t xml:space="preserve">Secţia </w:t>
      </w:r>
      <w:r w:rsidR="00BE047C" w:rsidRPr="00542D04">
        <w:rPr>
          <w:b/>
          <w:iCs/>
          <w:lang w:val="ro-RO"/>
        </w:rPr>
        <w:t xml:space="preserve">ONU și </w:t>
      </w:r>
      <w:r w:rsidR="00A12C18">
        <w:rPr>
          <w:b/>
          <w:iCs/>
          <w:lang w:val="ro-RO"/>
        </w:rPr>
        <w:t>a</w:t>
      </w:r>
      <w:r w:rsidR="00BE047C" w:rsidRPr="00542D04">
        <w:rPr>
          <w:b/>
          <w:iCs/>
          <w:lang w:val="ro-RO"/>
        </w:rPr>
        <w:t xml:space="preserve">genții </w:t>
      </w:r>
      <w:r w:rsidR="00A12C18">
        <w:rPr>
          <w:b/>
          <w:iCs/>
          <w:lang w:val="ro-RO"/>
        </w:rPr>
        <w:t>s</w:t>
      </w:r>
      <w:r w:rsidR="00BE047C" w:rsidRPr="00542D04">
        <w:rPr>
          <w:b/>
          <w:iCs/>
          <w:lang w:val="ro-RO"/>
        </w:rPr>
        <w:t xml:space="preserve">pecializate </w:t>
      </w:r>
    </w:p>
    <w:p w14:paraId="50431522" w14:textId="16834585" w:rsidR="009968FA" w:rsidRPr="00542D04" w:rsidRDefault="009968FA" w:rsidP="003C17E7">
      <w:pPr>
        <w:jc w:val="center"/>
        <w:rPr>
          <w:b/>
          <w:iCs/>
          <w:lang w:val="ro-RO"/>
        </w:rPr>
      </w:pPr>
    </w:p>
    <w:p w14:paraId="7A776CF9" w14:textId="1F425EFF" w:rsidR="001237A6" w:rsidRPr="00542D04" w:rsidRDefault="00BC248A" w:rsidP="003C17E7">
      <w:pPr>
        <w:jc w:val="center"/>
        <w:rPr>
          <w:b/>
          <w:iCs/>
          <w:lang w:val="ro-RO"/>
        </w:rPr>
      </w:pPr>
      <w:r w:rsidRPr="00542D04">
        <w:rPr>
          <w:b/>
          <w:iCs/>
          <w:lang w:val="ro-RO"/>
        </w:rPr>
        <w:t>Ataşat</w:t>
      </w:r>
      <w:r w:rsidR="00412C9E" w:rsidRPr="00542D04">
        <w:rPr>
          <w:b/>
          <w:iCs/>
          <w:lang w:val="ro-RO"/>
        </w:rPr>
        <w:t xml:space="preserve"> </w:t>
      </w:r>
      <w:r w:rsidR="003C17E7" w:rsidRPr="00542D04">
        <w:rPr>
          <w:b/>
          <w:iCs/>
          <w:lang w:val="ro-RO"/>
        </w:rPr>
        <w:t xml:space="preserve"> </w:t>
      </w:r>
      <w:r w:rsidR="002F539C" w:rsidRPr="00542D04">
        <w:rPr>
          <w:b/>
          <w:iCs/>
          <w:lang w:val="ro-RO"/>
        </w:rPr>
        <w:t>-</w:t>
      </w:r>
      <w:r w:rsidR="003C17E7" w:rsidRPr="00542D04">
        <w:rPr>
          <w:b/>
          <w:iCs/>
          <w:lang w:val="ro-RO"/>
        </w:rPr>
        <w:t xml:space="preserve"> 1 post</w:t>
      </w:r>
      <w:r w:rsidR="00FB156A" w:rsidRPr="00542D04">
        <w:rPr>
          <w:b/>
          <w:iCs/>
          <w:lang w:val="ro-RO"/>
        </w:rPr>
        <w:t xml:space="preserve"> </w:t>
      </w:r>
    </w:p>
    <w:p w14:paraId="0A37501D" w14:textId="77777777" w:rsidR="001237A6" w:rsidRPr="00542D04" w:rsidRDefault="001237A6" w:rsidP="0067693B">
      <w:pPr>
        <w:jc w:val="both"/>
        <w:rPr>
          <w:b/>
          <w:iCs/>
          <w:lang w:val="ro-RO"/>
        </w:rPr>
      </w:pPr>
    </w:p>
    <w:p w14:paraId="77E3B484" w14:textId="77777777" w:rsidR="001237A6" w:rsidRPr="00542D04" w:rsidRDefault="001237A6" w:rsidP="00434B82">
      <w:pPr>
        <w:jc w:val="both"/>
        <w:rPr>
          <w:b/>
          <w:iCs/>
          <w:lang w:val="ro-RO"/>
        </w:rPr>
      </w:pPr>
      <w:r w:rsidRPr="00542D04">
        <w:rPr>
          <w:b/>
          <w:iCs/>
          <w:lang w:val="ro-RO"/>
        </w:rPr>
        <w:t>Sarcinile de bază:</w:t>
      </w:r>
    </w:p>
    <w:p w14:paraId="255893CB" w14:textId="03382DAD" w:rsidR="00865983" w:rsidRPr="00542D04" w:rsidRDefault="001237A6" w:rsidP="00434B82">
      <w:pPr>
        <w:jc w:val="both"/>
        <w:rPr>
          <w:lang w:val="ro-RO"/>
        </w:rPr>
      </w:pPr>
      <w:r w:rsidRPr="00542D04">
        <w:rPr>
          <w:lang w:val="ro-RO"/>
        </w:rPr>
        <w:t xml:space="preserve">1. </w:t>
      </w:r>
      <w:r w:rsidR="00451233" w:rsidRPr="00542D04">
        <w:rPr>
          <w:lang w:val="ro-RO"/>
        </w:rPr>
        <w:t>Monitorizează</w:t>
      </w:r>
      <w:r w:rsidR="00865983" w:rsidRPr="00542D04">
        <w:rPr>
          <w:lang w:val="ro-RO"/>
        </w:rPr>
        <w:t xml:space="preserve"> şi gestionează dosarele </w:t>
      </w:r>
      <w:r w:rsidR="00B11738" w:rsidRPr="00542D04">
        <w:rPr>
          <w:lang w:val="ro-RO"/>
        </w:rPr>
        <w:t xml:space="preserve">referitoare la </w:t>
      </w:r>
      <w:r w:rsidR="00451233" w:rsidRPr="00542D04">
        <w:rPr>
          <w:lang w:val="ro-RO"/>
        </w:rPr>
        <w:t xml:space="preserve">activitatea Republicii Moldova în cadrul </w:t>
      </w:r>
      <w:r w:rsidR="0016690F" w:rsidRPr="00542D04">
        <w:rPr>
          <w:lang w:val="ro-RO"/>
        </w:rPr>
        <w:t>Organizați</w:t>
      </w:r>
      <w:r w:rsidR="00FA63B7" w:rsidRPr="00542D04">
        <w:rPr>
          <w:lang w:val="ro-RO"/>
        </w:rPr>
        <w:t>ei</w:t>
      </w:r>
      <w:r w:rsidR="0016690F" w:rsidRPr="00542D04">
        <w:rPr>
          <w:lang w:val="ro-RO"/>
        </w:rPr>
        <w:t xml:space="preserve"> </w:t>
      </w:r>
      <w:r w:rsidR="00451233" w:rsidRPr="00542D04">
        <w:rPr>
          <w:lang w:val="ro-RO"/>
        </w:rPr>
        <w:t>N</w:t>
      </w:r>
      <w:r w:rsidR="0016690F" w:rsidRPr="00542D04">
        <w:rPr>
          <w:lang w:val="ro-RO"/>
        </w:rPr>
        <w:t>ațiunilor Unite (ONU)</w:t>
      </w:r>
      <w:r w:rsidR="00FA63B7" w:rsidRPr="00542D04">
        <w:rPr>
          <w:lang w:val="ro-RO"/>
        </w:rPr>
        <w:t xml:space="preserve"> și cooperarea cu entitățile specializate ale </w:t>
      </w:r>
      <w:r w:rsidR="002D1743" w:rsidRPr="00542D04">
        <w:rPr>
          <w:lang w:val="ro-RO"/>
        </w:rPr>
        <w:t>acesteia</w:t>
      </w:r>
      <w:r w:rsidR="00B11738" w:rsidRPr="00542D04">
        <w:rPr>
          <w:lang w:val="ro-RO"/>
        </w:rPr>
        <w:t>, conform</w:t>
      </w:r>
      <w:r w:rsidR="00865983" w:rsidRPr="00542D04">
        <w:rPr>
          <w:lang w:val="ro-RO"/>
        </w:rPr>
        <w:t xml:space="preserve"> </w:t>
      </w:r>
      <w:r w:rsidR="002D1743" w:rsidRPr="00542D04">
        <w:rPr>
          <w:lang w:val="ro-RO"/>
        </w:rPr>
        <w:t>fișei</w:t>
      </w:r>
      <w:r w:rsidR="00865983" w:rsidRPr="00542D04">
        <w:rPr>
          <w:lang w:val="ro-RO"/>
        </w:rPr>
        <w:t xml:space="preserve"> de post.</w:t>
      </w:r>
    </w:p>
    <w:p w14:paraId="28D689AD" w14:textId="66ECD259" w:rsidR="003D376C" w:rsidRPr="00542D04" w:rsidRDefault="00865983" w:rsidP="00434B82">
      <w:pPr>
        <w:jc w:val="both"/>
        <w:rPr>
          <w:lang w:val="ro-RO"/>
        </w:rPr>
      </w:pPr>
      <w:r w:rsidRPr="00542D04">
        <w:rPr>
          <w:lang w:val="ro-RO"/>
        </w:rPr>
        <w:t>2</w:t>
      </w:r>
      <w:r w:rsidR="001237A6" w:rsidRPr="00542D04">
        <w:rPr>
          <w:lang w:val="ro-RO"/>
        </w:rPr>
        <w:t>.</w:t>
      </w:r>
      <w:r w:rsidR="0055306C" w:rsidRPr="00542D04">
        <w:rPr>
          <w:lang w:val="ro-RO"/>
        </w:rPr>
        <w:t xml:space="preserve"> </w:t>
      </w:r>
      <w:r w:rsidRPr="00542D04">
        <w:rPr>
          <w:lang w:val="ro-RO"/>
        </w:rPr>
        <w:t xml:space="preserve"> </w:t>
      </w:r>
      <w:r w:rsidR="008F4804" w:rsidRPr="00542D04">
        <w:rPr>
          <w:lang w:val="ro-RO"/>
        </w:rPr>
        <w:t xml:space="preserve">Contribuie </w:t>
      </w:r>
      <w:r w:rsidR="000F44F5" w:rsidRPr="00542D04">
        <w:rPr>
          <w:lang w:val="ro-RO"/>
        </w:rPr>
        <w:t xml:space="preserve">la </w:t>
      </w:r>
      <w:r w:rsidR="001755BB" w:rsidRPr="00542D04">
        <w:rPr>
          <w:lang w:val="ro-RO"/>
        </w:rPr>
        <w:t>procesul de elaborare</w:t>
      </w:r>
      <w:r w:rsidR="009644C2" w:rsidRPr="00542D04">
        <w:rPr>
          <w:lang w:val="ro-RO"/>
        </w:rPr>
        <w:t xml:space="preserve"> </w:t>
      </w:r>
      <w:r w:rsidR="001755BB" w:rsidRPr="00542D04">
        <w:rPr>
          <w:lang w:val="ro-RO"/>
        </w:rPr>
        <w:t>a pozițiilor specifice naționale, în particular sub formă de intervenții</w:t>
      </w:r>
      <w:r w:rsidR="006A1735" w:rsidRPr="00542D04">
        <w:rPr>
          <w:lang w:val="ro-RO"/>
        </w:rPr>
        <w:t xml:space="preserve"> </w:t>
      </w:r>
      <w:r w:rsidR="000B41D6" w:rsidRPr="00542D04">
        <w:rPr>
          <w:lang w:val="ro-RO"/>
        </w:rPr>
        <w:t>pentru prezentare în cadrul</w:t>
      </w:r>
      <w:r w:rsidR="001755BB" w:rsidRPr="00542D04">
        <w:rPr>
          <w:lang w:val="ro-RO"/>
        </w:rPr>
        <w:t xml:space="preserve"> </w:t>
      </w:r>
      <w:r w:rsidR="00B81E33" w:rsidRPr="00542D04">
        <w:rPr>
          <w:lang w:val="ro-RO"/>
        </w:rPr>
        <w:t>structurilor</w:t>
      </w:r>
      <w:r w:rsidR="009644C2" w:rsidRPr="00542D04">
        <w:rPr>
          <w:lang w:val="ro-RO"/>
        </w:rPr>
        <w:t xml:space="preserve"> funcționale și </w:t>
      </w:r>
      <w:r w:rsidR="00B81E33" w:rsidRPr="00542D04">
        <w:rPr>
          <w:lang w:val="ro-RO"/>
        </w:rPr>
        <w:t xml:space="preserve">specializate ale ONU în conformitate cu </w:t>
      </w:r>
      <w:r w:rsidR="000B41D6" w:rsidRPr="00542D04">
        <w:rPr>
          <w:lang w:val="ro-RO"/>
        </w:rPr>
        <w:t>dosarele tematice din gestiune</w:t>
      </w:r>
      <w:r w:rsidR="003D376C" w:rsidRPr="00542D04">
        <w:rPr>
          <w:lang w:val="ro-RO"/>
        </w:rPr>
        <w:t xml:space="preserve">.  </w:t>
      </w:r>
    </w:p>
    <w:p w14:paraId="795657BF" w14:textId="77777777" w:rsidR="00180C0B" w:rsidRPr="00542D04" w:rsidRDefault="003D376C" w:rsidP="00434B82">
      <w:pPr>
        <w:jc w:val="both"/>
        <w:rPr>
          <w:lang w:val="ro-RO"/>
        </w:rPr>
      </w:pPr>
      <w:r w:rsidRPr="00542D04">
        <w:rPr>
          <w:lang w:val="ro-RO"/>
        </w:rPr>
        <w:t>3. Asigură pregătirea şi participarea la reuniuni multilaterale</w:t>
      </w:r>
      <w:r w:rsidR="00895091" w:rsidRPr="00542D04">
        <w:rPr>
          <w:lang w:val="ro-RO"/>
        </w:rPr>
        <w:t xml:space="preserve">, </w:t>
      </w:r>
      <w:r w:rsidRPr="00542D04">
        <w:rPr>
          <w:lang w:val="ro-RO"/>
        </w:rPr>
        <w:t xml:space="preserve">întrevederi </w:t>
      </w:r>
      <w:r w:rsidR="00180C0B" w:rsidRPr="00542D04">
        <w:rPr>
          <w:lang w:val="ro-RO"/>
        </w:rPr>
        <w:t xml:space="preserve">și </w:t>
      </w:r>
      <w:r w:rsidR="00895091" w:rsidRPr="00542D04">
        <w:rPr>
          <w:lang w:val="ro-RO"/>
        </w:rPr>
        <w:t>vizite</w:t>
      </w:r>
      <w:r w:rsidR="00180C0B" w:rsidRPr="00542D04">
        <w:rPr>
          <w:lang w:val="ro-RO"/>
        </w:rPr>
        <w:t xml:space="preserve"> ale</w:t>
      </w:r>
      <w:r w:rsidR="00895091" w:rsidRPr="00542D04">
        <w:rPr>
          <w:lang w:val="ro-RO"/>
        </w:rPr>
        <w:t xml:space="preserve"> oficialilor ONU </w:t>
      </w:r>
      <w:r w:rsidR="00180C0B" w:rsidRPr="00542D04">
        <w:rPr>
          <w:lang w:val="ro-RO"/>
        </w:rPr>
        <w:t xml:space="preserve">în Republica Moldova </w:t>
      </w:r>
      <w:r w:rsidRPr="00542D04">
        <w:rPr>
          <w:lang w:val="ro-RO"/>
        </w:rPr>
        <w:t>pe linia dosarelor în gestiune</w:t>
      </w:r>
      <w:r w:rsidR="000B41D6" w:rsidRPr="00542D04">
        <w:rPr>
          <w:lang w:val="ro-RO"/>
        </w:rPr>
        <w:t>.</w:t>
      </w:r>
    </w:p>
    <w:p w14:paraId="4BC43323" w14:textId="7D567DAB" w:rsidR="00434B82" w:rsidRPr="00542D04" w:rsidRDefault="00180C0B" w:rsidP="00434B82">
      <w:pPr>
        <w:jc w:val="both"/>
        <w:rPr>
          <w:lang w:val="ro-RO"/>
        </w:rPr>
      </w:pPr>
      <w:r w:rsidRPr="00542D04">
        <w:rPr>
          <w:lang w:val="ro-RO"/>
        </w:rPr>
        <w:t xml:space="preserve">4. </w:t>
      </w:r>
      <w:r w:rsidR="0064499E" w:rsidRPr="00542D04">
        <w:rPr>
          <w:lang w:val="ro-RO"/>
        </w:rPr>
        <w:t xml:space="preserve">Redactează </w:t>
      </w:r>
      <w:r w:rsidR="006F6472" w:rsidRPr="00542D04">
        <w:rPr>
          <w:lang w:val="ro-RO"/>
        </w:rPr>
        <w:t>corespondență</w:t>
      </w:r>
      <w:r w:rsidR="0064499E" w:rsidRPr="00542D04">
        <w:rPr>
          <w:lang w:val="ro-RO"/>
        </w:rPr>
        <w:t xml:space="preserve"> generală, diverse materiale analitice şi informative, discursuri, planuri şi rapoarte de activitate ale </w:t>
      </w:r>
      <w:r w:rsidR="00B00668" w:rsidRPr="00542D04">
        <w:rPr>
          <w:lang w:val="ro-RO"/>
        </w:rPr>
        <w:t>Secției</w:t>
      </w:r>
      <w:r w:rsidR="0064499E" w:rsidRPr="00542D04">
        <w:rPr>
          <w:lang w:val="ro-RO"/>
        </w:rPr>
        <w:t>.</w:t>
      </w:r>
    </w:p>
    <w:p w14:paraId="0B7116E4" w14:textId="4BFB6AED" w:rsidR="001237A6" w:rsidRPr="00542D04" w:rsidRDefault="00434B82" w:rsidP="00434B82">
      <w:pPr>
        <w:jc w:val="both"/>
        <w:rPr>
          <w:lang w:val="ro-RO"/>
        </w:rPr>
      </w:pPr>
      <w:r w:rsidRPr="00542D04">
        <w:rPr>
          <w:lang w:val="ro-RO"/>
        </w:rPr>
        <w:t xml:space="preserve">5. </w:t>
      </w:r>
      <w:r w:rsidR="001237A6" w:rsidRPr="00542D04">
        <w:rPr>
          <w:lang w:val="ro-RO"/>
        </w:rPr>
        <w:t xml:space="preserve">Efectuează </w:t>
      </w:r>
      <w:r w:rsidRPr="00542D04">
        <w:rPr>
          <w:lang w:val="ro-RO"/>
        </w:rPr>
        <w:t>acțiuni</w:t>
      </w:r>
      <w:r w:rsidR="001237A6" w:rsidRPr="00542D04">
        <w:rPr>
          <w:lang w:val="ro-RO"/>
        </w:rPr>
        <w:t xml:space="preserve"> de secretariat, arhivă şi </w:t>
      </w:r>
      <w:r w:rsidR="0013557D" w:rsidRPr="00542D04">
        <w:rPr>
          <w:lang w:val="ro-RO"/>
        </w:rPr>
        <w:t>evidență</w:t>
      </w:r>
      <w:r w:rsidR="001237A6" w:rsidRPr="00542D04">
        <w:rPr>
          <w:lang w:val="ro-RO"/>
        </w:rPr>
        <w:t xml:space="preserve"> a </w:t>
      </w:r>
      <w:r w:rsidR="0013557D" w:rsidRPr="00542D04">
        <w:rPr>
          <w:lang w:val="ro-RO"/>
        </w:rPr>
        <w:t>corespondenței</w:t>
      </w:r>
      <w:r w:rsidR="001237A6" w:rsidRPr="00542D04">
        <w:rPr>
          <w:lang w:val="ro-RO"/>
        </w:rPr>
        <w:t xml:space="preserve"> diplomatice.</w:t>
      </w:r>
    </w:p>
    <w:p w14:paraId="710D4774" w14:textId="7C76A766" w:rsidR="009E438A" w:rsidRPr="00542D04" w:rsidRDefault="00434B82" w:rsidP="00434B82">
      <w:pPr>
        <w:jc w:val="both"/>
        <w:rPr>
          <w:lang w:val="ro-RO"/>
        </w:rPr>
      </w:pPr>
      <w:r w:rsidRPr="00542D04">
        <w:rPr>
          <w:lang w:val="ro-RO"/>
        </w:rPr>
        <w:t>6</w:t>
      </w:r>
      <w:r w:rsidR="001237A6" w:rsidRPr="00542D04">
        <w:rPr>
          <w:lang w:val="ro-RO"/>
        </w:rPr>
        <w:t xml:space="preserve">. </w:t>
      </w:r>
      <w:r w:rsidR="0013557D" w:rsidRPr="00542D04">
        <w:rPr>
          <w:lang w:val="ro-RO"/>
        </w:rPr>
        <w:t>Îndeplinește</w:t>
      </w:r>
      <w:r w:rsidR="001237A6" w:rsidRPr="00542D04">
        <w:rPr>
          <w:lang w:val="ro-RO"/>
        </w:rPr>
        <w:t xml:space="preserve"> alte s</w:t>
      </w:r>
      <w:r w:rsidR="0064499E" w:rsidRPr="00542D04">
        <w:rPr>
          <w:lang w:val="ro-RO"/>
        </w:rPr>
        <w:t xml:space="preserve">arcini la </w:t>
      </w:r>
      <w:r w:rsidR="0013557D" w:rsidRPr="00542D04">
        <w:rPr>
          <w:lang w:val="ro-RO"/>
        </w:rPr>
        <w:t>indicația</w:t>
      </w:r>
      <w:r w:rsidR="0064499E" w:rsidRPr="00542D04">
        <w:rPr>
          <w:lang w:val="ro-RO"/>
        </w:rPr>
        <w:t xml:space="preserve"> conducerii </w:t>
      </w:r>
      <w:r w:rsidR="00B00668" w:rsidRPr="00542D04">
        <w:rPr>
          <w:lang w:val="ro-RO"/>
        </w:rPr>
        <w:t>Direcției</w:t>
      </w:r>
      <w:r w:rsidR="0034140F" w:rsidRPr="00542D04">
        <w:rPr>
          <w:lang w:val="ro-RO"/>
        </w:rPr>
        <w:t xml:space="preserve"> </w:t>
      </w:r>
      <w:r w:rsidR="0064499E" w:rsidRPr="00542D04">
        <w:rPr>
          <w:lang w:val="ro-RO"/>
        </w:rPr>
        <w:t xml:space="preserve">şi </w:t>
      </w:r>
      <w:r w:rsidR="00B00668" w:rsidRPr="00542D04">
        <w:rPr>
          <w:lang w:val="ro-RO"/>
        </w:rPr>
        <w:t>Secției</w:t>
      </w:r>
      <w:r w:rsidR="001237A6" w:rsidRPr="00542D04">
        <w:rPr>
          <w:lang w:val="ro-RO"/>
        </w:rPr>
        <w:t>.</w:t>
      </w:r>
    </w:p>
    <w:p w14:paraId="5DAB6C7B" w14:textId="77777777" w:rsidR="001237A6" w:rsidRPr="00542D04" w:rsidRDefault="001237A6" w:rsidP="0067693B">
      <w:pPr>
        <w:ind w:left="360"/>
        <w:jc w:val="both"/>
        <w:rPr>
          <w:lang w:val="ro-RO"/>
        </w:rPr>
      </w:pPr>
    </w:p>
    <w:p w14:paraId="3D757DB2" w14:textId="0FAABC21" w:rsidR="00E40059" w:rsidRPr="00542D04" w:rsidRDefault="00E40059" w:rsidP="00E40059">
      <w:pPr>
        <w:jc w:val="both"/>
        <w:textAlignment w:val="baseline"/>
        <w:outlineLvl w:val="2"/>
        <w:rPr>
          <w:b/>
          <w:bCs/>
          <w:color w:val="222222"/>
          <w:lang w:val="ro-RO" w:eastAsia="ro-RO"/>
        </w:rPr>
      </w:pPr>
      <w:r w:rsidRPr="00542D04">
        <w:rPr>
          <w:b/>
          <w:bCs/>
          <w:color w:val="222222"/>
          <w:bdr w:val="none" w:sz="0" w:space="0" w:color="auto" w:frame="1"/>
          <w:lang w:val="ro-RO" w:eastAsia="ro-RO"/>
        </w:rPr>
        <w:t xml:space="preserve">Salariul de </w:t>
      </w:r>
      <w:r w:rsidR="0013557D" w:rsidRPr="00542D04">
        <w:rPr>
          <w:b/>
          <w:bCs/>
          <w:color w:val="222222"/>
          <w:bdr w:val="none" w:sz="0" w:space="0" w:color="auto" w:frame="1"/>
          <w:lang w:val="ro-RO" w:eastAsia="ro-RO"/>
        </w:rPr>
        <w:t>funcție</w:t>
      </w:r>
      <w:r w:rsidRPr="00542D04">
        <w:rPr>
          <w:b/>
          <w:bCs/>
          <w:color w:val="222222"/>
          <w:bdr w:val="none" w:sz="0" w:space="0" w:color="auto" w:frame="1"/>
          <w:lang w:val="ro-RO" w:eastAsia="ro-RO"/>
        </w:rPr>
        <w:t>:</w:t>
      </w:r>
    </w:p>
    <w:p w14:paraId="799A92EE" w14:textId="77777777" w:rsidR="00E40059" w:rsidRPr="00542D04" w:rsidRDefault="00E40059" w:rsidP="00434B82">
      <w:pPr>
        <w:jc w:val="both"/>
        <w:rPr>
          <w:lang w:val="ro-RO"/>
        </w:rPr>
      </w:pPr>
      <w:r w:rsidRPr="00542D04">
        <w:rPr>
          <w:lang w:val="ro-RO"/>
        </w:rPr>
        <w:t>Conform prevederilor Legii nr. 270 din 23 noiembrie 2018 privind sistemul de unitar de salarizare în sectorul bugetar</w:t>
      </w:r>
      <w:r w:rsidRPr="00542D04">
        <w:rPr>
          <w:rStyle w:val="docheader"/>
          <w:lang w:val="ro-RO"/>
        </w:rPr>
        <w:t xml:space="preserve"> și art. 10 alin (1) din Legea bugetului de stat pentru anul 2020 publicată în M.O nr. 393-399 (7316-7322) din 27 decembrie 2019. </w:t>
      </w:r>
    </w:p>
    <w:p w14:paraId="02EB378F" w14:textId="77777777" w:rsidR="0064499E" w:rsidRPr="00542D04" w:rsidRDefault="0064499E" w:rsidP="0067693B">
      <w:pPr>
        <w:jc w:val="center"/>
        <w:rPr>
          <w:b/>
          <w:i/>
          <w:u w:val="single"/>
          <w:lang w:val="ro-RO"/>
        </w:rPr>
      </w:pPr>
    </w:p>
    <w:p w14:paraId="40B21D4F" w14:textId="3AE45D62" w:rsidR="001237A6" w:rsidRPr="00542D04" w:rsidRDefault="00B00668" w:rsidP="00F2395C">
      <w:pPr>
        <w:rPr>
          <w:b/>
          <w:iCs/>
          <w:lang w:val="ro-RO"/>
        </w:rPr>
      </w:pPr>
      <w:r w:rsidRPr="00542D04">
        <w:rPr>
          <w:b/>
          <w:iCs/>
          <w:lang w:val="ro-RO"/>
        </w:rPr>
        <w:t>Condițiile</w:t>
      </w:r>
      <w:r w:rsidR="001237A6" w:rsidRPr="00542D04">
        <w:rPr>
          <w:b/>
          <w:iCs/>
          <w:lang w:val="ro-RO"/>
        </w:rPr>
        <w:t xml:space="preserve"> de participare la concurs:</w:t>
      </w:r>
    </w:p>
    <w:p w14:paraId="6A05A809" w14:textId="77777777" w:rsidR="001237A6" w:rsidRPr="00542D04" w:rsidRDefault="001237A6" w:rsidP="00F2395C">
      <w:pPr>
        <w:rPr>
          <w:b/>
          <w:iCs/>
          <w:lang w:val="ro-RO"/>
        </w:rPr>
      </w:pPr>
    </w:p>
    <w:p w14:paraId="1045D3E7" w14:textId="2B6984B7" w:rsidR="001237A6" w:rsidRPr="00542D04" w:rsidRDefault="0013557D" w:rsidP="00F2395C">
      <w:pPr>
        <w:rPr>
          <w:b/>
          <w:iCs/>
          <w:lang w:val="ro-RO"/>
        </w:rPr>
      </w:pPr>
      <w:r w:rsidRPr="00542D04">
        <w:rPr>
          <w:b/>
          <w:iCs/>
          <w:lang w:val="ro-RO"/>
        </w:rPr>
        <w:t>Condiții</w:t>
      </w:r>
      <w:r w:rsidR="001237A6" w:rsidRPr="00542D04">
        <w:rPr>
          <w:b/>
          <w:iCs/>
          <w:lang w:val="ro-RO"/>
        </w:rPr>
        <w:t xml:space="preserve"> de bază:</w:t>
      </w:r>
    </w:p>
    <w:p w14:paraId="1DB90324" w14:textId="3895EA69" w:rsidR="00F63C3B" w:rsidRPr="00542D04" w:rsidRDefault="0013557D" w:rsidP="00F63C3B">
      <w:pPr>
        <w:numPr>
          <w:ilvl w:val="0"/>
          <w:numId w:val="1"/>
        </w:numPr>
        <w:jc w:val="both"/>
        <w:rPr>
          <w:lang w:val="ro-RO"/>
        </w:rPr>
      </w:pPr>
      <w:r w:rsidRPr="00542D04">
        <w:rPr>
          <w:lang w:val="ro-RO"/>
        </w:rPr>
        <w:t>Deținerea</w:t>
      </w:r>
      <w:r w:rsidR="00F63C3B" w:rsidRPr="00542D04">
        <w:rPr>
          <w:lang w:val="ro-RO"/>
        </w:rPr>
        <w:t xml:space="preserve"> </w:t>
      </w:r>
      <w:r w:rsidRPr="00542D04">
        <w:rPr>
          <w:lang w:val="ro-RO"/>
        </w:rPr>
        <w:t>cetățeniei</w:t>
      </w:r>
      <w:r w:rsidR="00F63C3B" w:rsidRPr="00542D04">
        <w:rPr>
          <w:lang w:val="ro-RO"/>
        </w:rPr>
        <w:t xml:space="preserve"> Republicii Moldova; </w:t>
      </w:r>
    </w:p>
    <w:p w14:paraId="1AA7D684" w14:textId="02D5E55A" w:rsidR="00F63C3B" w:rsidRPr="00542D04" w:rsidRDefault="0013557D" w:rsidP="00F63C3B">
      <w:pPr>
        <w:numPr>
          <w:ilvl w:val="0"/>
          <w:numId w:val="1"/>
        </w:numPr>
        <w:jc w:val="both"/>
        <w:rPr>
          <w:lang w:val="ro-RO"/>
        </w:rPr>
      </w:pPr>
      <w:r w:rsidRPr="00542D04">
        <w:rPr>
          <w:lang w:val="ro-RO"/>
        </w:rPr>
        <w:t>Cunoașterea</w:t>
      </w:r>
      <w:r w:rsidR="00F63C3B" w:rsidRPr="00542D04">
        <w:rPr>
          <w:lang w:val="ro-RO"/>
        </w:rPr>
        <w:t xml:space="preserve"> limbii române şi a limbii engleze şi/sau a limbii franceze </w:t>
      </w:r>
      <w:r w:rsidR="00F63C3B" w:rsidRPr="00542D04">
        <w:rPr>
          <w:u w:val="single"/>
          <w:lang w:val="ro-RO"/>
        </w:rPr>
        <w:t>la nivel avansat</w:t>
      </w:r>
      <w:r w:rsidR="00F63C3B" w:rsidRPr="00542D04">
        <w:rPr>
          <w:lang w:val="ro-RO"/>
        </w:rPr>
        <w:t xml:space="preserve"> (nivel B2), </w:t>
      </w:r>
      <w:r w:rsidRPr="00542D04">
        <w:rPr>
          <w:lang w:val="ro-RO"/>
        </w:rPr>
        <w:t>cunoașterea</w:t>
      </w:r>
      <w:r w:rsidR="00F63C3B" w:rsidRPr="00542D04">
        <w:rPr>
          <w:lang w:val="ro-RO"/>
        </w:rPr>
        <w:t xml:space="preserve"> altor limbi va fi un avantaj (prezentarea certificatelor şi/sau </w:t>
      </w:r>
      <w:r w:rsidR="00FB156A" w:rsidRPr="00542D04">
        <w:rPr>
          <w:lang w:val="ro-RO"/>
        </w:rPr>
        <w:t>adeverințelor</w:t>
      </w:r>
      <w:r w:rsidR="00F63C3B" w:rsidRPr="00542D04">
        <w:rPr>
          <w:lang w:val="ro-RO"/>
        </w:rPr>
        <w:t xml:space="preserve"> respective este obligatorie);</w:t>
      </w:r>
    </w:p>
    <w:p w14:paraId="40329D83" w14:textId="77777777" w:rsidR="00F63C3B" w:rsidRPr="00542D04" w:rsidRDefault="00F63C3B" w:rsidP="00F63C3B">
      <w:pPr>
        <w:numPr>
          <w:ilvl w:val="0"/>
          <w:numId w:val="1"/>
        </w:numPr>
        <w:jc w:val="both"/>
        <w:rPr>
          <w:lang w:val="ro-RO"/>
        </w:rPr>
      </w:pPr>
      <w:r w:rsidRPr="00542D04">
        <w:rPr>
          <w:lang w:val="ro-RO"/>
        </w:rPr>
        <w:t xml:space="preserve">Lipsa antecedentelor penale, sau altor </w:t>
      </w:r>
      <w:r w:rsidR="00FB156A" w:rsidRPr="00542D04">
        <w:rPr>
          <w:lang w:val="ro-RO"/>
        </w:rPr>
        <w:t>restricții</w:t>
      </w:r>
      <w:r w:rsidRPr="00542D04">
        <w:rPr>
          <w:lang w:val="ro-RO"/>
        </w:rPr>
        <w:t xml:space="preserve"> legale de a ocupa </w:t>
      </w:r>
      <w:r w:rsidR="00FB156A" w:rsidRPr="00542D04">
        <w:rPr>
          <w:lang w:val="ro-RO"/>
        </w:rPr>
        <w:t>funcții</w:t>
      </w:r>
      <w:r w:rsidRPr="00542D04">
        <w:rPr>
          <w:lang w:val="ro-RO"/>
        </w:rPr>
        <w:t xml:space="preserve"> publice.</w:t>
      </w:r>
    </w:p>
    <w:p w14:paraId="5A39BBE3" w14:textId="77777777" w:rsidR="001D559D" w:rsidRPr="00542D04" w:rsidRDefault="001D559D" w:rsidP="0067693B">
      <w:pPr>
        <w:jc w:val="center"/>
        <w:rPr>
          <w:b/>
          <w:i/>
          <w:u w:val="single"/>
          <w:lang w:val="ro-RO"/>
        </w:rPr>
      </w:pPr>
    </w:p>
    <w:p w14:paraId="3E859BA6" w14:textId="77777777" w:rsidR="001237A6" w:rsidRPr="00542D04" w:rsidRDefault="001237A6" w:rsidP="00F2395C">
      <w:pPr>
        <w:rPr>
          <w:b/>
          <w:iCs/>
          <w:lang w:val="ro-RO"/>
        </w:rPr>
      </w:pPr>
      <w:r w:rsidRPr="00542D04">
        <w:rPr>
          <w:b/>
          <w:iCs/>
          <w:lang w:val="ro-RO"/>
        </w:rPr>
        <w:t>Cerinţe specifice:</w:t>
      </w:r>
    </w:p>
    <w:p w14:paraId="41C8F396" w14:textId="77777777" w:rsidR="001237A6" w:rsidRPr="00542D04" w:rsidRDefault="001237A6" w:rsidP="0067693B">
      <w:pPr>
        <w:jc w:val="both"/>
        <w:rPr>
          <w:b/>
          <w:i/>
          <w:u w:val="single"/>
          <w:lang w:val="ro-RO"/>
        </w:rPr>
      </w:pPr>
    </w:p>
    <w:p w14:paraId="057AF290" w14:textId="682271E0" w:rsidR="00F63C3B" w:rsidRPr="00542D04" w:rsidRDefault="00F63C3B" w:rsidP="00F63C3B">
      <w:pPr>
        <w:ind w:left="709" w:hanging="1080"/>
        <w:jc w:val="both"/>
        <w:rPr>
          <w:iCs/>
          <w:lang w:val="ro-RO"/>
        </w:rPr>
      </w:pPr>
      <w:r w:rsidRPr="00542D04">
        <w:rPr>
          <w:b/>
          <w:iCs/>
          <w:lang w:val="ro-RO"/>
        </w:rPr>
        <w:t xml:space="preserve">      Studii: </w:t>
      </w:r>
      <w:r w:rsidRPr="00542D04">
        <w:rPr>
          <w:iCs/>
          <w:lang w:val="ro-RO"/>
        </w:rPr>
        <w:t xml:space="preserve">superioare, de </w:t>
      </w:r>
      <w:r w:rsidR="006F31C5" w:rsidRPr="00542D04">
        <w:rPr>
          <w:iCs/>
          <w:lang w:val="ro-RO"/>
        </w:rPr>
        <w:t>licență</w:t>
      </w:r>
      <w:r w:rsidRPr="00542D04">
        <w:rPr>
          <w:iCs/>
          <w:lang w:val="ro-RO"/>
        </w:rPr>
        <w:t xml:space="preserve"> sau echivalente </w:t>
      </w:r>
      <w:r w:rsidR="002F539C" w:rsidRPr="00542D04">
        <w:rPr>
          <w:iCs/>
          <w:lang w:val="ro-RO"/>
        </w:rPr>
        <w:t>ș</w:t>
      </w:r>
      <w:r w:rsidRPr="00542D04">
        <w:rPr>
          <w:iCs/>
          <w:lang w:val="ro-RO"/>
        </w:rPr>
        <w:t xml:space="preserve">i masterat, în domenii: </w:t>
      </w:r>
      <w:r w:rsidR="00B00668" w:rsidRPr="00542D04">
        <w:rPr>
          <w:iCs/>
          <w:lang w:val="ro-RO"/>
        </w:rPr>
        <w:t>relații</w:t>
      </w:r>
      <w:r w:rsidRPr="00542D04">
        <w:rPr>
          <w:iCs/>
          <w:lang w:val="ro-RO"/>
        </w:rPr>
        <w:t xml:space="preserve"> </w:t>
      </w:r>
      <w:r w:rsidR="00B00668" w:rsidRPr="00542D04">
        <w:rPr>
          <w:iCs/>
          <w:lang w:val="ro-RO"/>
        </w:rPr>
        <w:t>internaționale</w:t>
      </w:r>
      <w:r w:rsidRPr="00542D04">
        <w:rPr>
          <w:iCs/>
          <w:lang w:val="ro-RO"/>
        </w:rPr>
        <w:t xml:space="preserve">, drept, </w:t>
      </w:r>
      <w:r w:rsidR="00B00668" w:rsidRPr="00542D04">
        <w:rPr>
          <w:iCs/>
          <w:lang w:val="ro-RO"/>
        </w:rPr>
        <w:t>științe</w:t>
      </w:r>
      <w:r w:rsidRPr="00542D04">
        <w:rPr>
          <w:iCs/>
          <w:lang w:val="ro-RO"/>
        </w:rPr>
        <w:t xml:space="preserve"> politice, științe economice, istorie</w:t>
      </w:r>
      <w:r w:rsidR="00FB156A" w:rsidRPr="00542D04">
        <w:rPr>
          <w:iCs/>
          <w:lang w:val="ro-RO"/>
        </w:rPr>
        <w:t>.</w:t>
      </w:r>
      <w:r w:rsidRPr="00542D04">
        <w:rPr>
          <w:b/>
          <w:iCs/>
          <w:lang w:val="ro-RO"/>
        </w:rPr>
        <w:t xml:space="preserve"> </w:t>
      </w:r>
    </w:p>
    <w:p w14:paraId="4D829782" w14:textId="77777777" w:rsidR="00F63C3B" w:rsidRPr="00542D04" w:rsidRDefault="00F63C3B" w:rsidP="00F63C3B">
      <w:pPr>
        <w:jc w:val="both"/>
        <w:rPr>
          <w:b/>
          <w:iCs/>
          <w:lang w:val="ro-RO"/>
        </w:rPr>
      </w:pPr>
      <w:r w:rsidRPr="00542D04">
        <w:rPr>
          <w:b/>
          <w:iCs/>
          <w:lang w:val="ro-RO"/>
        </w:rPr>
        <w:t>Orice informaţie cu privire la eventuala experienţă profesională obţinută este binevenită.</w:t>
      </w:r>
    </w:p>
    <w:p w14:paraId="770F1208" w14:textId="77777777" w:rsidR="00F63C3B" w:rsidRPr="00542D04" w:rsidRDefault="00F63C3B" w:rsidP="00F63C3B">
      <w:pPr>
        <w:jc w:val="both"/>
        <w:rPr>
          <w:iCs/>
          <w:lang w:val="ro-RO"/>
        </w:rPr>
      </w:pPr>
      <w:r w:rsidRPr="00542D04">
        <w:rPr>
          <w:iCs/>
          <w:lang w:val="ro-RO"/>
        </w:rPr>
        <w:t xml:space="preserve">                                             .</w:t>
      </w:r>
    </w:p>
    <w:p w14:paraId="7759A644" w14:textId="1DD873B7" w:rsidR="00F63C3B" w:rsidRPr="00542D04" w:rsidRDefault="00F63C3B" w:rsidP="00F63C3B">
      <w:pPr>
        <w:jc w:val="both"/>
        <w:rPr>
          <w:lang w:val="ro-RO"/>
        </w:rPr>
      </w:pPr>
      <w:r w:rsidRPr="00542D04">
        <w:rPr>
          <w:b/>
          <w:iCs/>
          <w:lang w:val="ro-RO"/>
        </w:rPr>
        <w:t>Cunoştinţe:</w:t>
      </w:r>
      <w:r w:rsidRPr="00542D04">
        <w:rPr>
          <w:b/>
          <w:i/>
          <w:lang w:val="ro-RO"/>
        </w:rPr>
        <w:t xml:space="preserve">    </w:t>
      </w:r>
      <w:r w:rsidRPr="00542D04">
        <w:rPr>
          <w:b/>
          <w:lang w:val="ro-RO"/>
        </w:rPr>
        <w:t>-</w:t>
      </w:r>
      <w:r w:rsidRPr="00542D04">
        <w:rPr>
          <w:b/>
          <w:i/>
          <w:lang w:val="ro-RO"/>
        </w:rPr>
        <w:t xml:space="preserve"> </w:t>
      </w:r>
      <w:r w:rsidRPr="00542D04">
        <w:rPr>
          <w:lang w:val="ro-RO"/>
        </w:rPr>
        <w:t xml:space="preserve">Istoria şi principiile de bază ale </w:t>
      </w:r>
      <w:r w:rsidR="00DC537E" w:rsidRPr="00542D04">
        <w:rPr>
          <w:lang w:val="ro-RO"/>
        </w:rPr>
        <w:t>diplomației</w:t>
      </w:r>
      <w:r w:rsidR="007C3D34" w:rsidRPr="00542D04">
        <w:rPr>
          <w:lang w:val="ro-RO"/>
        </w:rPr>
        <w:t xml:space="preserve"> și relațiilor internaționale</w:t>
      </w:r>
      <w:r w:rsidRPr="00542D04">
        <w:rPr>
          <w:lang w:val="ro-RO"/>
        </w:rPr>
        <w:t>;</w:t>
      </w:r>
    </w:p>
    <w:p w14:paraId="552289C5" w14:textId="3363EB9E" w:rsidR="00F63C3B" w:rsidRPr="00542D04" w:rsidRDefault="00F63C3B" w:rsidP="00F63C3B">
      <w:pPr>
        <w:ind w:left="708" w:firstLine="708"/>
        <w:jc w:val="both"/>
        <w:rPr>
          <w:lang w:val="ro-RO"/>
        </w:rPr>
      </w:pPr>
      <w:r w:rsidRPr="00542D04">
        <w:rPr>
          <w:lang w:val="ro-RO"/>
        </w:rPr>
        <w:t xml:space="preserve">- Dreptul </w:t>
      </w:r>
      <w:r w:rsidR="00220DAE" w:rsidRPr="00542D04">
        <w:rPr>
          <w:lang w:val="ro-RO"/>
        </w:rPr>
        <w:t>internațional</w:t>
      </w:r>
      <w:r w:rsidR="003F2135" w:rsidRPr="00542D04">
        <w:rPr>
          <w:lang w:val="ro-RO"/>
        </w:rPr>
        <w:t xml:space="preserve">, al organizațiilor internaționale </w:t>
      </w:r>
      <w:r w:rsidRPr="00542D04">
        <w:rPr>
          <w:lang w:val="ro-RO"/>
        </w:rPr>
        <w:t>şi diplomatic;</w:t>
      </w:r>
      <w:r w:rsidR="00B52C27" w:rsidRPr="00542D04">
        <w:rPr>
          <w:lang w:val="ro-RO"/>
        </w:rPr>
        <w:t xml:space="preserve"> </w:t>
      </w:r>
    </w:p>
    <w:p w14:paraId="141FEC36" w14:textId="1A9501A7" w:rsidR="00F63C3B" w:rsidRPr="00542D04" w:rsidRDefault="00F63C3B" w:rsidP="00F63C3B">
      <w:pPr>
        <w:ind w:left="708" w:firstLine="708"/>
        <w:jc w:val="both"/>
        <w:rPr>
          <w:lang w:val="ro-RO"/>
        </w:rPr>
      </w:pPr>
      <w:r w:rsidRPr="00542D04">
        <w:rPr>
          <w:lang w:val="ro-RO"/>
        </w:rPr>
        <w:t xml:space="preserve">- Principiile şi regulile </w:t>
      </w:r>
      <w:r w:rsidR="00DC537E" w:rsidRPr="00542D04">
        <w:rPr>
          <w:lang w:val="ro-RO"/>
        </w:rPr>
        <w:t>corespondenței</w:t>
      </w:r>
      <w:r w:rsidRPr="00542D04">
        <w:rPr>
          <w:lang w:val="ro-RO"/>
        </w:rPr>
        <w:t xml:space="preserve"> diplomatice; </w:t>
      </w:r>
    </w:p>
    <w:p w14:paraId="7C424F46" w14:textId="45DCD221" w:rsidR="00F63C3B" w:rsidRPr="00542D04" w:rsidRDefault="00F63C3B" w:rsidP="00F63C3B">
      <w:pPr>
        <w:ind w:left="1416"/>
        <w:jc w:val="both"/>
        <w:rPr>
          <w:lang w:val="ro-RO"/>
        </w:rPr>
      </w:pPr>
      <w:r w:rsidRPr="00542D04">
        <w:rPr>
          <w:lang w:val="ro-RO"/>
        </w:rPr>
        <w:t xml:space="preserve">- </w:t>
      </w:r>
      <w:r w:rsidR="004D1FEF" w:rsidRPr="00542D04">
        <w:rPr>
          <w:lang w:val="ro-RO"/>
        </w:rPr>
        <w:t>Prioritățile</w:t>
      </w:r>
      <w:r w:rsidRPr="00542D04">
        <w:rPr>
          <w:lang w:val="ro-RO"/>
        </w:rPr>
        <w:t xml:space="preserve"> </w:t>
      </w:r>
      <w:r w:rsidR="004D1FEF" w:rsidRPr="00542D04">
        <w:rPr>
          <w:lang w:val="ro-RO"/>
        </w:rPr>
        <w:t xml:space="preserve">de </w:t>
      </w:r>
      <w:r w:rsidRPr="00542D04">
        <w:rPr>
          <w:lang w:val="ro-RO"/>
        </w:rPr>
        <w:t>politic</w:t>
      </w:r>
      <w:r w:rsidR="004D1FEF" w:rsidRPr="00542D04">
        <w:rPr>
          <w:lang w:val="ro-RO"/>
        </w:rPr>
        <w:t xml:space="preserve">ă </w:t>
      </w:r>
      <w:r w:rsidRPr="00542D04">
        <w:rPr>
          <w:lang w:val="ro-RO"/>
        </w:rPr>
        <w:t>extern</w:t>
      </w:r>
      <w:r w:rsidR="004D1FEF" w:rsidRPr="00542D04">
        <w:rPr>
          <w:lang w:val="ro-RO"/>
        </w:rPr>
        <w:t>ă</w:t>
      </w:r>
      <w:r w:rsidRPr="00542D04">
        <w:rPr>
          <w:lang w:val="ro-RO"/>
        </w:rPr>
        <w:t xml:space="preserve"> a Republicii Moldova (conform documentelor programatice oficiale);</w:t>
      </w:r>
    </w:p>
    <w:p w14:paraId="4EB575FF" w14:textId="157774F7" w:rsidR="00F63C3B" w:rsidRPr="00542D04" w:rsidRDefault="00F63C3B" w:rsidP="00F63C3B">
      <w:pPr>
        <w:ind w:left="708" w:firstLine="708"/>
        <w:jc w:val="both"/>
        <w:rPr>
          <w:lang w:val="ro-RO"/>
        </w:rPr>
      </w:pPr>
      <w:r w:rsidRPr="00542D04">
        <w:rPr>
          <w:lang w:val="ro-RO"/>
        </w:rPr>
        <w:t xml:space="preserve">- Specificul </w:t>
      </w:r>
      <w:r w:rsidR="00D41C66" w:rsidRPr="00542D04">
        <w:rPr>
          <w:lang w:val="ro-RO"/>
        </w:rPr>
        <w:t>activității</w:t>
      </w:r>
      <w:r w:rsidRPr="00542D04">
        <w:rPr>
          <w:lang w:val="ro-RO"/>
        </w:rPr>
        <w:t xml:space="preserve"> </w:t>
      </w:r>
      <w:r w:rsidR="00B12378" w:rsidRPr="00542D04">
        <w:rPr>
          <w:lang w:val="ro-RO"/>
        </w:rPr>
        <w:t>în cadrul Organizației Națiunilor Unite</w:t>
      </w:r>
      <w:r w:rsidR="00D41C66" w:rsidRPr="00542D04">
        <w:rPr>
          <w:lang w:val="ro-RO"/>
        </w:rPr>
        <w:t xml:space="preserve">; </w:t>
      </w:r>
    </w:p>
    <w:p w14:paraId="5C2ACF0D" w14:textId="11BCDD03" w:rsidR="00F63C3B" w:rsidRPr="00542D04" w:rsidRDefault="00F63C3B" w:rsidP="00F63C3B">
      <w:pPr>
        <w:ind w:left="708" w:firstLine="708"/>
        <w:jc w:val="both"/>
        <w:rPr>
          <w:lang w:val="ro-RO"/>
        </w:rPr>
      </w:pPr>
      <w:r w:rsidRPr="00542D04">
        <w:rPr>
          <w:lang w:val="ro-RO"/>
        </w:rPr>
        <w:t xml:space="preserve">- </w:t>
      </w:r>
      <w:r w:rsidR="008670D9" w:rsidRPr="00542D04">
        <w:rPr>
          <w:lang w:val="ro-RO"/>
        </w:rPr>
        <w:t>Cunoștințe</w:t>
      </w:r>
      <w:r w:rsidRPr="00542D04">
        <w:rPr>
          <w:lang w:val="ro-RO"/>
        </w:rPr>
        <w:t xml:space="preserve"> de operare la calculator: Word, Excel, PowerPoint, Internet.</w:t>
      </w:r>
    </w:p>
    <w:p w14:paraId="72A3D3EC" w14:textId="77777777" w:rsidR="00F63C3B" w:rsidRPr="00542D04" w:rsidRDefault="00F63C3B" w:rsidP="00F63C3B">
      <w:pPr>
        <w:jc w:val="both"/>
        <w:rPr>
          <w:color w:val="FF0000"/>
          <w:lang w:val="ro-RO"/>
        </w:rPr>
      </w:pPr>
    </w:p>
    <w:p w14:paraId="72BBF47D" w14:textId="318B6089" w:rsidR="00F63C3B" w:rsidRPr="00542D04" w:rsidRDefault="00F63C3B" w:rsidP="00F63C3B">
      <w:pPr>
        <w:ind w:left="1260" w:hanging="1260"/>
        <w:jc w:val="both"/>
        <w:rPr>
          <w:lang w:val="ro-RO"/>
        </w:rPr>
      </w:pPr>
      <w:r w:rsidRPr="00542D04">
        <w:rPr>
          <w:b/>
          <w:iCs/>
          <w:lang w:val="ro-RO"/>
        </w:rPr>
        <w:t>Abilităţi:</w:t>
      </w:r>
      <w:r w:rsidRPr="00542D04">
        <w:rPr>
          <w:b/>
          <w:i/>
          <w:lang w:val="ro-RO"/>
        </w:rPr>
        <w:t xml:space="preserve">   </w:t>
      </w:r>
      <w:r w:rsidRPr="00542D04">
        <w:rPr>
          <w:lang w:val="ro-RO"/>
        </w:rPr>
        <w:t xml:space="preserve">aptitudini solide în ceea ce </w:t>
      </w:r>
      <w:r w:rsidR="007C3D34" w:rsidRPr="00542D04">
        <w:rPr>
          <w:lang w:val="ro-RO"/>
        </w:rPr>
        <w:t>privește</w:t>
      </w:r>
      <w:r w:rsidRPr="00542D04">
        <w:rPr>
          <w:lang w:val="ro-RO"/>
        </w:rPr>
        <w:t xml:space="preserve"> procesarea </w:t>
      </w:r>
      <w:r w:rsidR="007C3D34" w:rsidRPr="00542D04">
        <w:rPr>
          <w:lang w:val="ro-RO"/>
        </w:rPr>
        <w:t>informației</w:t>
      </w:r>
      <w:r w:rsidRPr="00542D04">
        <w:rPr>
          <w:lang w:val="ro-RO"/>
        </w:rPr>
        <w:t xml:space="preserve"> (fixarea exactă şi calitativă a </w:t>
      </w:r>
      <w:r w:rsidR="007C3D34" w:rsidRPr="00542D04">
        <w:rPr>
          <w:lang w:val="ro-RO"/>
        </w:rPr>
        <w:t>informației</w:t>
      </w:r>
      <w:r w:rsidRPr="00542D04">
        <w:rPr>
          <w:lang w:val="ro-RO"/>
        </w:rPr>
        <w:t xml:space="preserve">, analiza şi sinteza informaţiilor obţinute), abilităţi </w:t>
      </w:r>
      <w:r w:rsidR="002F539C" w:rsidRPr="00542D04">
        <w:rPr>
          <w:lang w:val="ro-RO"/>
        </w:rPr>
        <w:t>avansate</w:t>
      </w:r>
      <w:r w:rsidRPr="00542D04">
        <w:rPr>
          <w:lang w:val="ro-RO"/>
        </w:rPr>
        <w:t xml:space="preserve"> de comunicare, consultare, prezentare a poziţiilor elaborate, </w:t>
      </w:r>
      <w:r w:rsidRPr="00542D04">
        <w:rPr>
          <w:color w:val="000000"/>
          <w:lang w:val="ro-RO"/>
        </w:rPr>
        <w:t xml:space="preserve">lucru </w:t>
      </w:r>
      <w:r w:rsidRPr="00542D04">
        <w:rPr>
          <w:lang w:val="ro-RO"/>
        </w:rPr>
        <w:t xml:space="preserve">în echipă.   </w:t>
      </w:r>
    </w:p>
    <w:p w14:paraId="0D0B940D" w14:textId="77777777" w:rsidR="00F63C3B" w:rsidRPr="00542D04" w:rsidRDefault="00F63C3B" w:rsidP="00F63C3B">
      <w:pPr>
        <w:jc w:val="both"/>
        <w:rPr>
          <w:lang w:val="ro-RO"/>
        </w:rPr>
      </w:pPr>
    </w:p>
    <w:p w14:paraId="626B49E6" w14:textId="77777777" w:rsidR="00F63C3B" w:rsidRPr="00542D04" w:rsidRDefault="00F63C3B" w:rsidP="00F63C3B">
      <w:pPr>
        <w:ind w:left="1260" w:hanging="1260"/>
        <w:jc w:val="both"/>
        <w:rPr>
          <w:lang w:val="ro-RO"/>
        </w:rPr>
      </w:pPr>
      <w:r w:rsidRPr="00542D04">
        <w:rPr>
          <w:b/>
          <w:iCs/>
          <w:lang w:val="ro-RO"/>
        </w:rPr>
        <w:t>Atitudini/Comportamente:</w:t>
      </w:r>
      <w:r w:rsidRPr="00542D04">
        <w:rPr>
          <w:b/>
          <w:i/>
          <w:lang w:val="ro-RO"/>
        </w:rPr>
        <w:t xml:space="preserve"> </w:t>
      </w:r>
      <w:r w:rsidRPr="00542D04">
        <w:rPr>
          <w:lang w:val="ro-RO"/>
        </w:rPr>
        <w:t>responsabilitate, creativitate, disciplină, tendinţă spre dezvoltare profesională continuă, spirit de iniţiativă.</w:t>
      </w:r>
    </w:p>
    <w:p w14:paraId="0E27B00A" w14:textId="77777777" w:rsidR="001D559D" w:rsidRPr="00542D04" w:rsidRDefault="001D559D" w:rsidP="0067693B">
      <w:pPr>
        <w:jc w:val="both"/>
        <w:rPr>
          <w:lang w:val="ro-RO"/>
        </w:rPr>
      </w:pPr>
    </w:p>
    <w:p w14:paraId="73F79768" w14:textId="16BCEDCD" w:rsidR="007718A5" w:rsidRPr="00542D04" w:rsidRDefault="007718A5" w:rsidP="007718A5">
      <w:pPr>
        <w:shd w:val="clear" w:color="auto" w:fill="FFFFFF"/>
        <w:spacing w:line="240" w:lineRule="atLeast"/>
        <w:textAlignment w:val="baseline"/>
        <w:rPr>
          <w:color w:val="000000"/>
          <w:lang w:val="ro-RO" w:eastAsia="en-US"/>
        </w:rPr>
      </w:pPr>
      <w:r w:rsidRPr="00542D04">
        <w:rPr>
          <w:b/>
          <w:bCs/>
          <w:color w:val="000000"/>
          <w:bdr w:val="none" w:sz="0" w:space="0" w:color="auto" w:frame="1"/>
          <w:lang w:val="ro-RO" w:eastAsia="en-US"/>
        </w:rPr>
        <w:t>Persoanele interesate urmează să depună personal/ prin e-mail / prin poştă (</w:t>
      </w:r>
      <w:r w:rsidRPr="00542D04">
        <w:rPr>
          <w:lang w:val="ro-RO" w:eastAsia="en-US"/>
        </w:rPr>
        <w:t xml:space="preserve">str. 31 August 1989, nr. 80, MD – 2012, mun. </w:t>
      </w:r>
      <w:r w:rsidR="0013557D" w:rsidRPr="00542D04">
        <w:rPr>
          <w:lang w:val="ro-RO" w:eastAsia="en-US"/>
        </w:rPr>
        <w:t>Chișinău</w:t>
      </w:r>
      <w:r w:rsidRPr="00542D04">
        <w:rPr>
          <w:b/>
          <w:bCs/>
          <w:color w:val="000000"/>
          <w:bdr w:val="none" w:sz="0" w:space="0" w:color="auto" w:frame="1"/>
          <w:lang w:val="ro-RO" w:eastAsia="en-US"/>
        </w:rPr>
        <w:t xml:space="preserve">), Dosarul de concurs, care </w:t>
      </w:r>
      <w:r w:rsidR="00665BFA" w:rsidRPr="00542D04">
        <w:rPr>
          <w:b/>
          <w:bCs/>
          <w:color w:val="000000"/>
          <w:bdr w:val="none" w:sz="0" w:space="0" w:color="auto" w:frame="1"/>
          <w:lang w:val="ro-RO" w:eastAsia="en-US"/>
        </w:rPr>
        <w:t>conține</w:t>
      </w:r>
      <w:r w:rsidRPr="00542D04">
        <w:rPr>
          <w:b/>
          <w:bCs/>
          <w:color w:val="000000"/>
          <w:bdr w:val="none" w:sz="0" w:space="0" w:color="auto" w:frame="1"/>
          <w:lang w:val="ro-RO" w:eastAsia="en-US"/>
        </w:rPr>
        <w:t>:</w:t>
      </w:r>
    </w:p>
    <w:p w14:paraId="7C78546F" w14:textId="6388F73E" w:rsidR="007718A5" w:rsidRPr="00542D04" w:rsidRDefault="007718A5" w:rsidP="007718A5">
      <w:pPr>
        <w:shd w:val="clear" w:color="auto" w:fill="FFFFFF"/>
        <w:spacing w:line="240" w:lineRule="atLeast"/>
        <w:ind w:left="461"/>
        <w:textAlignment w:val="baseline"/>
        <w:rPr>
          <w:color w:val="000000"/>
          <w:lang w:val="ro-RO" w:eastAsia="en-US"/>
        </w:rPr>
      </w:pPr>
      <w:r w:rsidRPr="00542D04">
        <w:rPr>
          <w:color w:val="000000"/>
          <w:lang w:val="ro-RO" w:eastAsia="en-US"/>
        </w:rPr>
        <w:t>1.  formularul de participare;</w:t>
      </w:r>
      <w:r w:rsidRPr="00542D04">
        <w:rPr>
          <w:color w:val="000000"/>
          <w:lang w:val="ro-RO" w:eastAsia="en-US"/>
        </w:rPr>
        <w:br/>
        <w:t>2.</w:t>
      </w:r>
      <w:r w:rsidRPr="00542D04">
        <w:rPr>
          <w:color w:val="0000FF"/>
          <w:lang w:val="ro-RO" w:eastAsia="en-US"/>
        </w:rPr>
        <w:t>*</w:t>
      </w:r>
      <w:r w:rsidRPr="00542D04">
        <w:rPr>
          <w:color w:val="000000"/>
          <w:lang w:val="ro-RO" w:eastAsia="en-US"/>
        </w:rPr>
        <w:t>copia buletinului de identitate;</w:t>
      </w:r>
      <w:r w:rsidRPr="00542D04">
        <w:rPr>
          <w:color w:val="000000"/>
          <w:lang w:val="ro-RO" w:eastAsia="en-US"/>
        </w:rPr>
        <w:br/>
        <w:t xml:space="preserve">3. </w:t>
      </w:r>
      <w:r w:rsidRPr="00542D04">
        <w:rPr>
          <w:color w:val="0000FF"/>
          <w:lang w:val="ro-RO" w:eastAsia="en-US"/>
        </w:rPr>
        <w:t>*</w:t>
      </w:r>
      <w:r w:rsidRPr="00542D04">
        <w:rPr>
          <w:color w:val="000000"/>
          <w:lang w:val="ro-RO" w:eastAsia="en-US"/>
        </w:rPr>
        <w:t>copia diplomei de studii şi a suplimentului la diplomă;</w:t>
      </w:r>
      <w:r w:rsidRPr="00542D04">
        <w:rPr>
          <w:color w:val="000000"/>
          <w:lang w:val="ro-RO" w:eastAsia="en-US"/>
        </w:rPr>
        <w:br/>
        <w:t xml:space="preserve">4. </w:t>
      </w:r>
      <w:r w:rsidRPr="00542D04">
        <w:rPr>
          <w:color w:val="0000FF"/>
          <w:lang w:val="ro-RO" w:eastAsia="en-US"/>
        </w:rPr>
        <w:t>*</w:t>
      </w:r>
      <w:r w:rsidRPr="00542D04">
        <w:rPr>
          <w:color w:val="000000"/>
          <w:lang w:val="ro-RO" w:eastAsia="en-US"/>
        </w:rPr>
        <w:t xml:space="preserve">copia certificatelor de absolvire a cursurilor de </w:t>
      </w:r>
      <w:r w:rsidR="0013557D" w:rsidRPr="00542D04">
        <w:rPr>
          <w:color w:val="000000"/>
          <w:lang w:val="ro-RO" w:eastAsia="en-US"/>
        </w:rPr>
        <w:t>perfecționare</w:t>
      </w:r>
      <w:r w:rsidRPr="00542D04">
        <w:rPr>
          <w:color w:val="000000"/>
          <w:lang w:val="ro-RO" w:eastAsia="en-US"/>
        </w:rPr>
        <w:t xml:space="preserve"> profesională şi/sau de specializare;</w:t>
      </w:r>
      <w:r w:rsidRPr="00542D04">
        <w:rPr>
          <w:color w:val="000000"/>
          <w:lang w:val="ro-RO" w:eastAsia="en-US"/>
        </w:rPr>
        <w:br/>
        <w:t>5.</w:t>
      </w:r>
      <w:r w:rsidRPr="00542D04">
        <w:rPr>
          <w:color w:val="0000FF"/>
          <w:lang w:val="ro-RO" w:eastAsia="en-US"/>
        </w:rPr>
        <w:t>*</w:t>
      </w:r>
      <w:r w:rsidRPr="00542D04">
        <w:rPr>
          <w:shd w:val="clear" w:color="auto" w:fill="FFFFFF"/>
          <w:lang w:val="ro-RO"/>
        </w:rPr>
        <w:t>documente ce atestă experiența profesională (copia carnetului de muncă, certificate privind activitatea profesională desfășurată după data de 1 ianuarie 2019 sau alte documente confirmative);</w:t>
      </w:r>
    </w:p>
    <w:p w14:paraId="2F4C16A5" w14:textId="346E3B9B" w:rsidR="007718A5" w:rsidRPr="00542D04" w:rsidRDefault="007718A5" w:rsidP="007718A5">
      <w:pPr>
        <w:shd w:val="clear" w:color="auto" w:fill="FFFFFF"/>
        <w:spacing w:line="240" w:lineRule="atLeast"/>
        <w:ind w:left="461"/>
        <w:textAlignment w:val="baseline"/>
        <w:rPr>
          <w:color w:val="000000"/>
          <w:lang w:val="ro-RO" w:eastAsia="en-US"/>
        </w:rPr>
      </w:pPr>
      <w:r w:rsidRPr="00542D04">
        <w:rPr>
          <w:color w:val="000000"/>
          <w:lang w:val="ro-RO" w:eastAsia="en-US"/>
        </w:rPr>
        <w:t>6.</w:t>
      </w:r>
      <w:r w:rsidRPr="00542D04">
        <w:rPr>
          <w:lang w:val="ro-RO" w:eastAsia="en-US"/>
        </w:rPr>
        <w:t>certificatul medical (</w:t>
      </w:r>
      <w:r w:rsidRPr="00542D04">
        <w:rPr>
          <w:u w:val="single"/>
          <w:lang w:val="ro-RO" w:eastAsia="en-US"/>
        </w:rPr>
        <w:t>forma 086-2/e),</w:t>
      </w:r>
      <w:r w:rsidRPr="00542D04">
        <w:rPr>
          <w:color w:val="000000"/>
          <w:lang w:val="ro-RO" w:eastAsia="en-US"/>
        </w:rPr>
        <w:t xml:space="preserve">(certificatul poate fi înlocuit cu </w:t>
      </w:r>
      <w:r w:rsidR="0013557D" w:rsidRPr="00542D04">
        <w:rPr>
          <w:color w:val="000000"/>
          <w:lang w:val="ro-RO" w:eastAsia="en-US"/>
        </w:rPr>
        <w:t>declarația</w:t>
      </w:r>
      <w:r w:rsidRPr="00542D04">
        <w:rPr>
          <w:color w:val="000000"/>
          <w:lang w:val="ro-RO" w:eastAsia="en-US"/>
        </w:rPr>
        <w:t xml:space="preserve"> pe proprie răspundere);</w:t>
      </w:r>
      <w:r w:rsidRPr="00542D04">
        <w:rPr>
          <w:color w:val="000000"/>
          <w:lang w:val="ro-RO" w:eastAsia="en-US"/>
        </w:rPr>
        <w:br/>
        <w:t xml:space="preserve">7. Cazierul judiciar (cazierul judiciar poate fi înlocuit cu </w:t>
      </w:r>
      <w:r w:rsidR="0013557D" w:rsidRPr="00542D04">
        <w:rPr>
          <w:color w:val="000000"/>
          <w:lang w:val="ro-RO" w:eastAsia="en-US"/>
        </w:rPr>
        <w:t>declarația</w:t>
      </w:r>
      <w:r w:rsidRPr="00542D04">
        <w:rPr>
          <w:color w:val="000000"/>
          <w:lang w:val="ro-RO" w:eastAsia="en-US"/>
        </w:rPr>
        <w:t xml:space="preserve"> pe proprie răspundere);</w:t>
      </w:r>
    </w:p>
    <w:p w14:paraId="150D7636" w14:textId="77777777" w:rsidR="007718A5" w:rsidRPr="00542D04" w:rsidRDefault="007718A5" w:rsidP="007718A5">
      <w:pPr>
        <w:shd w:val="clear" w:color="auto" w:fill="FFFFFF"/>
        <w:spacing w:line="240" w:lineRule="atLeast"/>
        <w:ind w:left="461"/>
        <w:textAlignment w:val="baseline"/>
        <w:rPr>
          <w:color w:val="000000"/>
          <w:lang w:val="ro-RO" w:eastAsia="en-US"/>
        </w:rPr>
      </w:pPr>
      <w:r w:rsidRPr="00542D04">
        <w:rPr>
          <w:color w:val="000000"/>
          <w:lang w:val="ro-RO" w:eastAsia="en-US"/>
        </w:rPr>
        <w:t>8. CV-ul (Europass);</w:t>
      </w:r>
      <w:r w:rsidRPr="00542D04">
        <w:rPr>
          <w:color w:val="000000"/>
          <w:lang w:val="ro-RO" w:eastAsia="en-US"/>
        </w:rPr>
        <w:br/>
        <w:t>9. Acordul cu privire la prelucrarea datelor cu caracter personal.</w:t>
      </w:r>
    </w:p>
    <w:p w14:paraId="407CA6EC" w14:textId="77777777" w:rsidR="007718A5" w:rsidRPr="00542D04" w:rsidRDefault="007718A5" w:rsidP="007718A5">
      <w:pPr>
        <w:jc w:val="both"/>
        <w:rPr>
          <w:b/>
          <w:bCs/>
          <w:lang w:val="ro-RO"/>
        </w:rPr>
      </w:pPr>
    </w:p>
    <w:p w14:paraId="091C7325" w14:textId="77777777" w:rsidR="007718A5" w:rsidRPr="00542D04" w:rsidRDefault="007718A5" w:rsidP="007718A5">
      <w:pPr>
        <w:jc w:val="both"/>
        <w:rPr>
          <w:lang w:val="ro-RO"/>
        </w:rPr>
      </w:pPr>
      <w:r w:rsidRPr="00542D04">
        <w:rPr>
          <w:b/>
          <w:bCs/>
          <w:lang w:val="ro-RO"/>
        </w:rPr>
        <w:t xml:space="preserve">Notă: </w:t>
      </w:r>
      <w:r w:rsidRPr="00542D04">
        <w:rPr>
          <w:lang w:val="ro-RO"/>
        </w:rPr>
        <w:t>*</w:t>
      </w:r>
      <w:r w:rsidRPr="00542D04">
        <w:rPr>
          <w:i/>
          <w:lang w:val="ro-RO"/>
        </w:rPr>
        <w:t xml:space="preserve">Copiile documentelor menționate se prezintă împreună cu documentele originale pentru a verifica veridicitatea lor sau pot fi autentificate la notar. </w:t>
      </w:r>
    </w:p>
    <w:p w14:paraId="237A09E4" w14:textId="67785D88" w:rsidR="007718A5" w:rsidRPr="00542D04" w:rsidRDefault="007718A5" w:rsidP="007718A5">
      <w:pPr>
        <w:jc w:val="both"/>
        <w:rPr>
          <w:lang w:val="ro-RO"/>
        </w:rPr>
      </w:pPr>
      <w:r w:rsidRPr="00542D04">
        <w:rPr>
          <w:i/>
          <w:lang w:val="ro-RO"/>
        </w:rPr>
        <w:t xml:space="preserve">În situația în care dosarul de concurs se depune prin poştă, această prevedere se aplică până la data desfăşurării probei scrise a concursului, sub </w:t>
      </w:r>
      <w:r w:rsidR="00990865" w:rsidRPr="00542D04">
        <w:rPr>
          <w:i/>
          <w:lang w:val="ro-RO"/>
        </w:rPr>
        <w:t>sancțiunea</w:t>
      </w:r>
      <w:r w:rsidRPr="00542D04">
        <w:rPr>
          <w:i/>
          <w:lang w:val="ro-RO"/>
        </w:rPr>
        <w:t xml:space="preserve"> respingerii dosarului de concurs</w:t>
      </w:r>
      <w:r w:rsidRPr="00542D04">
        <w:rPr>
          <w:lang w:val="ro-RO"/>
        </w:rPr>
        <w:t xml:space="preserve">. </w:t>
      </w:r>
    </w:p>
    <w:p w14:paraId="1BDA3331" w14:textId="77777777" w:rsidR="007718A5" w:rsidRPr="00542D04" w:rsidRDefault="007718A5" w:rsidP="007718A5">
      <w:pPr>
        <w:shd w:val="clear" w:color="auto" w:fill="FFFFFF"/>
        <w:spacing w:before="173" w:after="173" w:line="240" w:lineRule="atLeast"/>
        <w:jc w:val="both"/>
        <w:textAlignment w:val="baseline"/>
        <w:rPr>
          <w:b/>
          <w:color w:val="000000"/>
          <w:lang w:val="ro-RO" w:eastAsia="en-US"/>
        </w:rPr>
      </w:pPr>
      <w:r w:rsidRPr="00542D04">
        <w:rPr>
          <w:b/>
          <w:color w:val="000000"/>
          <w:lang w:val="ro-RO" w:eastAsia="en-US"/>
        </w:rPr>
        <w:t xml:space="preserve">Termenul limita de depunere a documentelor pentru participare la concurs: </w:t>
      </w:r>
    </w:p>
    <w:p w14:paraId="1CEA9D98" w14:textId="61E9A0EB" w:rsidR="007718A5" w:rsidRPr="00542D04" w:rsidRDefault="00923DC2" w:rsidP="007718A5">
      <w:pPr>
        <w:shd w:val="clear" w:color="auto" w:fill="FFFFFF"/>
        <w:spacing w:before="173" w:after="173" w:line="240" w:lineRule="atLeast"/>
        <w:jc w:val="both"/>
        <w:textAlignment w:val="baseline"/>
        <w:rPr>
          <w:b/>
          <w:color w:val="FF0000"/>
          <w:u w:val="single"/>
          <w:lang w:val="ro-RO" w:eastAsia="en-US"/>
        </w:rPr>
      </w:pPr>
      <w:r>
        <w:rPr>
          <w:b/>
          <w:color w:val="FF0000"/>
          <w:u w:val="single"/>
          <w:lang w:val="ro-RO" w:eastAsia="en-US"/>
        </w:rPr>
        <w:t>28 noiembrie</w:t>
      </w:r>
      <w:r w:rsidR="00A92A44">
        <w:rPr>
          <w:b/>
          <w:color w:val="FF0000"/>
          <w:u w:val="single"/>
          <w:lang w:val="ro-RO" w:eastAsia="en-US"/>
        </w:rPr>
        <w:t xml:space="preserve"> 2023</w:t>
      </w:r>
      <w:r w:rsidR="007718A5" w:rsidRPr="00542D04">
        <w:rPr>
          <w:b/>
          <w:color w:val="FF0000"/>
          <w:u w:val="single"/>
          <w:lang w:val="ro-RO" w:eastAsia="en-US"/>
        </w:rPr>
        <w:t>, ora 16:30.</w:t>
      </w:r>
    </w:p>
    <w:p w14:paraId="4981471C" w14:textId="77777777" w:rsidR="007718A5" w:rsidRPr="00542D04" w:rsidRDefault="007718A5" w:rsidP="007718A5">
      <w:pPr>
        <w:jc w:val="both"/>
        <w:rPr>
          <w:lang w:val="ro-RO"/>
        </w:rPr>
      </w:pPr>
      <w:r w:rsidRPr="00542D04">
        <w:rPr>
          <w:b/>
          <w:bCs/>
          <w:lang w:val="ro-RO"/>
        </w:rPr>
        <w:t>Contacte:</w:t>
      </w:r>
      <w:r w:rsidRPr="00542D04">
        <w:rPr>
          <w:lang w:val="ro-RO"/>
        </w:rPr>
        <w:t xml:space="preserve"> </w:t>
      </w:r>
      <w:r w:rsidRPr="00542D04">
        <w:rPr>
          <w:b/>
          <w:lang w:val="ro-RO"/>
        </w:rPr>
        <w:t xml:space="preserve">Secția resurse umane și contencios, </w:t>
      </w:r>
      <w:r w:rsidRPr="00542D04">
        <w:rPr>
          <w:b/>
          <w:bCs/>
          <w:lang w:val="ro-RO"/>
        </w:rPr>
        <w:t>tel. 022</w:t>
      </w:r>
      <w:r w:rsidRPr="00542D04">
        <w:rPr>
          <w:b/>
          <w:bCs/>
          <w:i/>
          <w:iCs/>
          <w:lang w:val="ro-RO"/>
        </w:rPr>
        <w:t xml:space="preserve"> </w:t>
      </w:r>
      <w:r w:rsidRPr="00542D04">
        <w:rPr>
          <w:b/>
          <w:lang w:val="ro-RO"/>
        </w:rPr>
        <w:t xml:space="preserve">578 281, </w:t>
      </w:r>
      <w:r w:rsidRPr="00542D04">
        <w:rPr>
          <w:b/>
          <w:bCs/>
          <w:lang w:val="ro-RO"/>
        </w:rPr>
        <w:t>e-mail</w:t>
      </w:r>
      <w:r w:rsidRPr="00542D04">
        <w:rPr>
          <w:lang w:val="ro-RO"/>
        </w:rPr>
        <w:t xml:space="preserve"> </w:t>
      </w:r>
      <w:hyperlink r:id="rId10" w:history="1">
        <w:r w:rsidRPr="00542D04">
          <w:rPr>
            <w:b/>
            <w:bCs/>
            <w:u w:val="single"/>
            <w:lang w:val="ro-RO"/>
          </w:rPr>
          <w:t>sruc@mfa.gov.md</w:t>
        </w:r>
      </w:hyperlink>
      <w:r w:rsidRPr="00542D04">
        <w:rPr>
          <w:b/>
          <w:bCs/>
          <w:lang w:val="ro-RO"/>
        </w:rPr>
        <w:t>.</w:t>
      </w:r>
    </w:p>
    <w:p w14:paraId="7F91DD9A" w14:textId="77777777" w:rsidR="007718A5" w:rsidRPr="00542D04" w:rsidRDefault="007718A5" w:rsidP="007718A5">
      <w:pPr>
        <w:rPr>
          <w:b/>
          <w:i/>
          <w:u w:val="single"/>
          <w:lang w:val="ro-RO"/>
        </w:rPr>
      </w:pPr>
    </w:p>
    <w:p w14:paraId="19EF5462" w14:textId="77777777" w:rsidR="007718A5" w:rsidRPr="00542D04" w:rsidRDefault="007718A5" w:rsidP="007718A5">
      <w:pPr>
        <w:jc w:val="both"/>
        <w:rPr>
          <w:bCs/>
          <w:u w:val="single"/>
          <w:lang w:val="ro-RO"/>
        </w:rPr>
      </w:pPr>
      <w:r w:rsidRPr="00542D04">
        <w:rPr>
          <w:bCs/>
          <w:iCs/>
          <w:lang w:val="ro-RO"/>
        </w:rPr>
        <w:t>Concursul va fi organizat</w:t>
      </w:r>
      <w:r w:rsidRPr="00542D04">
        <w:rPr>
          <w:bCs/>
          <w:i/>
          <w:lang w:val="ro-RO"/>
        </w:rPr>
        <w:t xml:space="preserve">  </w:t>
      </w:r>
      <w:r w:rsidRPr="00542D04">
        <w:rPr>
          <w:bCs/>
          <w:lang w:val="ro-RO"/>
        </w:rPr>
        <w:t>în conformitate cu Regulamentul „Cu privire la ocuparea funcției publice vacante prin concurs”, aprobat prin Hotărârea Guvernului nr. 201 din 11 martie 2009 şi va include: examinarea Dosarelor depuse, proba scrisă şi interviul.</w:t>
      </w:r>
    </w:p>
    <w:p w14:paraId="0D84FBC3" w14:textId="77777777" w:rsidR="007718A5" w:rsidRPr="00542D04" w:rsidRDefault="007718A5" w:rsidP="007718A5">
      <w:pPr>
        <w:jc w:val="both"/>
        <w:rPr>
          <w:b/>
          <w:u w:val="single"/>
          <w:lang w:val="ro-RO"/>
        </w:rPr>
      </w:pPr>
    </w:p>
    <w:p w14:paraId="41BB183E" w14:textId="77777777" w:rsidR="007718A5" w:rsidRPr="00542D04" w:rsidRDefault="007718A5" w:rsidP="007718A5">
      <w:pPr>
        <w:jc w:val="both"/>
        <w:rPr>
          <w:lang w:val="ro-RO"/>
        </w:rPr>
      </w:pPr>
      <w:r w:rsidRPr="00542D04">
        <w:rPr>
          <w:lang w:val="ro-RO"/>
        </w:rPr>
        <w:t>În cadrul probei scrise</w:t>
      </w:r>
      <w:r w:rsidRPr="00542D04">
        <w:rPr>
          <w:i/>
          <w:lang w:val="ro-RO"/>
        </w:rPr>
        <w:t xml:space="preserve"> </w:t>
      </w:r>
      <w:r w:rsidRPr="00542D04">
        <w:rPr>
          <w:lang w:val="ro-RO"/>
        </w:rPr>
        <w:t>se va aprecia şi nivelul cunoașterii limbilor străine de către candidații la post.</w:t>
      </w:r>
    </w:p>
    <w:p w14:paraId="419DE966" w14:textId="77777777" w:rsidR="007718A5" w:rsidRPr="00542D04" w:rsidRDefault="007718A5" w:rsidP="007718A5">
      <w:pPr>
        <w:rPr>
          <w:bCs/>
          <w:lang w:val="ro-RO"/>
        </w:rPr>
      </w:pPr>
    </w:p>
    <w:p w14:paraId="620FD6F4" w14:textId="77777777" w:rsidR="007718A5" w:rsidRPr="00542D04" w:rsidRDefault="007718A5" w:rsidP="007718A5">
      <w:pPr>
        <w:rPr>
          <w:bCs/>
          <w:lang w:val="ro-RO"/>
        </w:rPr>
      </w:pPr>
      <w:r w:rsidRPr="00542D04">
        <w:rPr>
          <w:bCs/>
          <w:lang w:val="ro-RO"/>
        </w:rPr>
        <w:t xml:space="preserve">Lista candidaților admiși la concurs, informația despre data şi ora desfășurării probei scrise şi a interviului vor fi plasate pe pagina web a MAE IE </w:t>
      </w:r>
      <w:hyperlink r:id="rId11" w:history="1">
        <w:r w:rsidRPr="00542D04">
          <w:rPr>
            <w:bCs/>
            <w:color w:val="0000FF"/>
            <w:lang w:val="ro-RO"/>
          </w:rPr>
          <w:t>www.mfa.gov.md</w:t>
        </w:r>
      </w:hyperlink>
      <w:r w:rsidRPr="00542D04">
        <w:rPr>
          <w:bCs/>
          <w:lang w:val="ro-RO"/>
        </w:rPr>
        <w:t xml:space="preserve">, precum şi va fi adusă la cunoștința fiecărui candidat </w:t>
      </w:r>
      <w:r w:rsidRPr="00542D04">
        <w:rPr>
          <w:bCs/>
          <w:i/>
          <w:lang w:val="ro-RO"/>
        </w:rPr>
        <w:t>admis</w:t>
      </w:r>
      <w:r w:rsidRPr="00542D04">
        <w:rPr>
          <w:bCs/>
          <w:lang w:val="ro-RO"/>
        </w:rPr>
        <w:t xml:space="preserve"> la proba scrisă / la interviul. </w:t>
      </w:r>
    </w:p>
    <w:p w14:paraId="60061E4C" w14:textId="77777777" w:rsidR="001D559D" w:rsidRPr="00542D04" w:rsidRDefault="001D559D" w:rsidP="0067693B">
      <w:pPr>
        <w:jc w:val="both"/>
        <w:rPr>
          <w:lang w:val="ro-RO"/>
        </w:rPr>
      </w:pPr>
    </w:p>
    <w:p w14:paraId="30A91101" w14:textId="77777777" w:rsidR="001237A6" w:rsidRPr="00542D04" w:rsidRDefault="001237A6" w:rsidP="0067693B">
      <w:pPr>
        <w:jc w:val="both"/>
        <w:rPr>
          <w:b/>
          <w:i/>
          <w:lang w:val="ro-RO"/>
        </w:rPr>
      </w:pPr>
      <w:r w:rsidRPr="00542D04">
        <w:rPr>
          <w:b/>
          <w:lang w:val="ro-RO"/>
        </w:rPr>
        <w:t xml:space="preserve">Bibliografia în baza căreia vor fi formulate întrebările pentru proba scrisă şi interviu: </w:t>
      </w:r>
    </w:p>
    <w:p w14:paraId="3656B9AB" w14:textId="77777777" w:rsidR="001237A6" w:rsidRPr="00542D04" w:rsidRDefault="001237A6" w:rsidP="0067693B">
      <w:pPr>
        <w:ind w:left="1080"/>
        <w:jc w:val="both"/>
        <w:rPr>
          <w:b/>
          <w:i/>
          <w:lang w:val="ro-RO"/>
        </w:rPr>
      </w:pPr>
    </w:p>
    <w:p w14:paraId="3FE2B989" w14:textId="77777777" w:rsidR="008A092E" w:rsidRPr="00542D04" w:rsidRDefault="008A092E" w:rsidP="008A092E">
      <w:pPr>
        <w:pStyle w:val="ListParagraph"/>
        <w:numPr>
          <w:ilvl w:val="0"/>
          <w:numId w:val="12"/>
        </w:numPr>
        <w:autoSpaceDE w:val="0"/>
        <w:autoSpaceDN w:val="0"/>
        <w:adjustRightInd w:val="0"/>
        <w:spacing w:after="0" w:line="240" w:lineRule="auto"/>
        <w:rPr>
          <w:rFonts w:ascii="Times New Roman" w:hAnsi="Times New Roman" w:cs="Times New Roman"/>
          <w:b/>
          <w:bCs/>
          <w:i/>
          <w:iCs/>
          <w:sz w:val="24"/>
          <w:szCs w:val="24"/>
          <w:lang w:val="ro-RO"/>
        </w:rPr>
      </w:pPr>
      <w:r w:rsidRPr="00542D04">
        <w:rPr>
          <w:rFonts w:ascii="Times New Roman" w:hAnsi="Times New Roman" w:cs="Times New Roman"/>
          <w:b/>
          <w:bCs/>
          <w:i/>
          <w:iCs/>
          <w:sz w:val="24"/>
          <w:szCs w:val="24"/>
          <w:lang w:val="ro-RO"/>
        </w:rPr>
        <w:t>Constituţia Republicii Moldova</w:t>
      </w:r>
    </w:p>
    <w:p w14:paraId="229E8A1D" w14:textId="5BA9999F" w:rsidR="008A092E" w:rsidRPr="00542D04" w:rsidRDefault="008A092E" w:rsidP="008A092E">
      <w:pPr>
        <w:pStyle w:val="ListParagraph"/>
        <w:numPr>
          <w:ilvl w:val="0"/>
          <w:numId w:val="12"/>
        </w:numPr>
        <w:autoSpaceDE w:val="0"/>
        <w:autoSpaceDN w:val="0"/>
        <w:adjustRightInd w:val="0"/>
        <w:spacing w:after="0" w:line="240" w:lineRule="auto"/>
        <w:rPr>
          <w:rFonts w:ascii="Times New Roman" w:hAnsi="Times New Roman" w:cs="Times New Roman"/>
          <w:b/>
          <w:bCs/>
          <w:i/>
          <w:iCs/>
          <w:sz w:val="24"/>
          <w:szCs w:val="24"/>
          <w:lang w:val="ro-RO"/>
        </w:rPr>
      </w:pPr>
      <w:r w:rsidRPr="00542D04">
        <w:rPr>
          <w:rFonts w:ascii="Times New Roman" w:hAnsi="Times New Roman" w:cs="Times New Roman"/>
          <w:b/>
          <w:bCs/>
          <w:i/>
          <w:iCs/>
          <w:sz w:val="24"/>
          <w:szCs w:val="24"/>
          <w:lang w:val="ro-RO"/>
        </w:rPr>
        <w:t>Programul de activitate al Guvernului Republicii Moldova (2020 - 2023)</w:t>
      </w:r>
    </w:p>
    <w:p w14:paraId="1477538A" w14:textId="77777777" w:rsidR="004744B6" w:rsidRPr="00542D04" w:rsidRDefault="004744B6" w:rsidP="004744B6">
      <w:pPr>
        <w:pStyle w:val="ListParagraph"/>
        <w:autoSpaceDE w:val="0"/>
        <w:autoSpaceDN w:val="0"/>
        <w:adjustRightInd w:val="0"/>
        <w:spacing w:after="0" w:line="240" w:lineRule="auto"/>
        <w:ind w:left="360"/>
        <w:rPr>
          <w:rFonts w:ascii="Times New Roman" w:hAnsi="Times New Roman" w:cs="Times New Roman"/>
          <w:b/>
          <w:bCs/>
          <w:i/>
          <w:iCs/>
          <w:sz w:val="24"/>
          <w:szCs w:val="24"/>
          <w:lang w:val="ro-RO"/>
        </w:rPr>
      </w:pPr>
    </w:p>
    <w:p w14:paraId="692EBBD6" w14:textId="1EE9720A" w:rsidR="001237A6" w:rsidRPr="00542D04" w:rsidRDefault="001237A6" w:rsidP="008A092E">
      <w:pPr>
        <w:pStyle w:val="ListParagraph"/>
        <w:numPr>
          <w:ilvl w:val="0"/>
          <w:numId w:val="12"/>
        </w:numPr>
        <w:autoSpaceDE w:val="0"/>
        <w:autoSpaceDN w:val="0"/>
        <w:adjustRightInd w:val="0"/>
        <w:spacing w:after="0" w:line="240" w:lineRule="auto"/>
        <w:rPr>
          <w:rFonts w:ascii="Times New Roman" w:hAnsi="Times New Roman" w:cs="Times New Roman"/>
          <w:b/>
          <w:bCs/>
          <w:i/>
          <w:iCs/>
          <w:sz w:val="24"/>
          <w:szCs w:val="24"/>
          <w:lang w:val="ro-RO"/>
        </w:rPr>
      </w:pPr>
      <w:r w:rsidRPr="00542D04">
        <w:rPr>
          <w:rFonts w:ascii="Times New Roman" w:hAnsi="Times New Roman" w:cs="Times New Roman"/>
          <w:b/>
          <w:bCs/>
          <w:i/>
          <w:iCs/>
          <w:sz w:val="24"/>
          <w:szCs w:val="24"/>
          <w:lang w:val="ro-RO"/>
        </w:rPr>
        <w:t>Acte normative în domeniul relaţiilor internaţionale şi în domeniul de specialitate</w:t>
      </w:r>
      <w:r w:rsidR="007F36EB" w:rsidRPr="00542D04">
        <w:rPr>
          <w:rFonts w:ascii="Times New Roman" w:hAnsi="Times New Roman" w:cs="Times New Roman"/>
          <w:b/>
          <w:bCs/>
          <w:i/>
          <w:iCs/>
          <w:sz w:val="24"/>
          <w:szCs w:val="24"/>
          <w:lang w:val="ro-RO"/>
        </w:rPr>
        <w:t>:</w:t>
      </w:r>
      <w:r w:rsidRPr="00542D04">
        <w:rPr>
          <w:rFonts w:ascii="Times New Roman" w:hAnsi="Times New Roman" w:cs="Times New Roman"/>
          <w:b/>
          <w:bCs/>
          <w:i/>
          <w:iCs/>
          <w:sz w:val="24"/>
          <w:szCs w:val="24"/>
          <w:lang w:val="ro-RO"/>
        </w:rPr>
        <w:t xml:space="preserve"> </w:t>
      </w:r>
      <w:r w:rsidRPr="00542D04">
        <w:rPr>
          <w:rFonts w:ascii="Times New Roman" w:hAnsi="Times New Roman" w:cs="Times New Roman"/>
          <w:b/>
          <w:bCs/>
          <w:i/>
          <w:iCs/>
          <w:sz w:val="24"/>
          <w:szCs w:val="24"/>
          <w:lang w:val="ro-RO"/>
        </w:rPr>
        <w:tab/>
      </w:r>
    </w:p>
    <w:p w14:paraId="2CE83FF5" w14:textId="19722A63" w:rsidR="008A092E" w:rsidRPr="00542D04" w:rsidRDefault="00FA106D" w:rsidP="008A092E">
      <w:pPr>
        <w:pStyle w:val="ListParagraph"/>
        <w:numPr>
          <w:ilvl w:val="1"/>
          <w:numId w:val="11"/>
        </w:numPr>
        <w:autoSpaceDE w:val="0"/>
        <w:autoSpaceDN w:val="0"/>
        <w:adjustRightInd w:val="0"/>
        <w:spacing w:after="0" w:line="240" w:lineRule="auto"/>
        <w:jc w:val="both"/>
        <w:rPr>
          <w:rFonts w:ascii="Times New Roman" w:hAnsi="Times New Roman" w:cs="Times New Roman"/>
          <w:sz w:val="24"/>
          <w:szCs w:val="24"/>
          <w:lang w:val="ro-RO"/>
        </w:rPr>
      </w:pPr>
      <w:r w:rsidRPr="00542D04">
        <w:rPr>
          <w:rFonts w:ascii="Times New Roman" w:hAnsi="Times New Roman" w:cs="Times New Roman"/>
          <w:sz w:val="24"/>
          <w:szCs w:val="24"/>
          <w:lang w:val="ro-RO"/>
        </w:rPr>
        <w:t>Convenția</w:t>
      </w:r>
      <w:r w:rsidR="001237A6" w:rsidRPr="00542D04">
        <w:rPr>
          <w:rFonts w:ascii="Times New Roman" w:hAnsi="Times New Roman" w:cs="Times New Roman"/>
          <w:sz w:val="24"/>
          <w:szCs w:val="24"/>
          <w:lang w:val="ro-RO"/>
        </w:rPr>
        <w:t xml:space="preserve"> de la Viena cu privire la </w:t>
      </w:r>
      <w:r w:rsidRPr="00542D04">
        <w:rPr>
          <w:rFonts w:ascii="Times New Roman" w:hAnsi="Times New Roman" w:cs="Times New Roman"/>
          <w:sz w:val="24"/>
          <w:szCs w:val="24"/>
          <w:lang w:val="ro-RO"/>
        </w:rPr>
        <w:t>relațiile</w:t>
      </w:r>
      <w:r w:rsidR="001237A6" w:rsidRPr="00542D04">
        <w:rPr>
          <w:rFonts w:ascii="Times New Roman" w:hAnsi="Times New Roman" w:cs="Times New Roman"/>
          <w:sz w:val="24"/>
          <w:szCs w:val="24"/>
          <w:lang w:val="ro-RO"/>
        </w:rPr>
        <w:t xml:space="preserve"> diplomatice, din 18 aprilie 1961;</w:t>
      </w:r>
    </w:p>
    <w:p w14:paraId="2504B97E" w14:textId="251F13F5" w:rsidR="008A092E" w:rsidRPr="00542D04" w:rsidRDefault="00FA106D" w:rsidP="008A092E">
      <w:pPr>
        <w:pStyle w:val="ListParagraph"/>
        <w:numPr>
          <w:ilvl w:val="1"/>
          <w:numId w:val="11"/>
        </w:numPr>
        <w:autoSpaceDE w:val="0"/>
        <w:autoSpaceDN w:val="0"/>
        <w:adjustRightInd w:val="0"/>
        <w:spacing w:after="0" w:line="240" w:lineRule="auto"/>
        <w:jc w:val="both"/>
        <w:rPr>
          <w:rFonts w:ascii="Times New Roman" w:hAnsi="Times New Roman" w:cs="Times New Roman"/>
          <w:sz w:val="24"/>
          <w:szCs w:val="24"/>
          <w:lang w:val="ro-RO"/>
        </w:rPr>
      </w:pPr>
      <w:r w:rsidRPr="00542D04">
        <w:rPr>
          <w:rFonts w:ascii="Times New Roman" w:hAnsi="Times New Roman" w:cs="Times New Roman"/>
          <w:sz w:val="24"/>
          <w:szCs w:val="24"/>
          <w:lang w:val="ro-RO"/>
        </w:rPr>
        <w:t>Convenția</w:t>
      </w:r>
      <w:r w:rsidR="001237A6" w:rsidRPr="00542D04">
        <w:rPr>
          <w:rFonts w:ascii="Times New Roman" w:hAnsi="Times New Roman" w:cs="Times New Roman"/>
          <w:sz w:val="24"/>
          <w:szCs w:val="24"/>
          <w:lang w:val="ro-RO"/>
        </w:rPr>
        <w:t xml:space="preserve"> de la Viena cu privire la </w:t>
      </w:r>
      <w:r w:rsidRPr="00542D04">
        <w:rPr>
          <w:rFonts w:ascii="Times New Roman" w:hAnsi="Times New Roman" w:cs="Times New Roman"/>
          <w:sz w:val="24"/>
          <w:szCs w:val="24"/>
          <w:lang w:val="ro-RO"/>
        </w:rPr>
        <w:t>relațiile</w:t>
      </w:r>
      <w:r w:rsidR="001237A6" w:rsidRPr="00542D04">
        <w:rPr>
          <w:rFonts w:ascii="Times New Roman" w:hAnsi="Times New Roman" w:cs="Times New Roman"/>
          <w:sz w:val="24"/>
          <w:szCs w:val="24"/>
          <w:lang w:val="ro-RO"/>
        </w:rPr>
        <w:t xml:space="preserve">  consulare, din 24 aprilie 1963;</w:t>
      </w:r>
    </w:p>
    <w:p w14:paraId="764AF3E5" w14:textId="77777777" w:rsidR="001237A6" w:rsidRPr="00542D04" w:rsidRDefault="001237A6" w:rsidP="008A092E">
      <w:pPr>
        <w:pStyle w:val="ListParagraph"/>
        <w:numPr>
          <w:ilvl w:val="1"/>
          <w:numId w:val="11"/>
        </w:numPr>
        <w:autoSpaceDE w:val="0"/>
        <w:autoSpaceDN w:val="0"/>
        <w:adjustRightInd w:val="0"/>
        <w:spacing w:after="0" w:line="240" w:lineRule="auto"/>
        <w:jc w:val="both"/>
        <w:rPr>
          <w:rFonts w:ascii="Times New Roman" w:hAnsi="Times New Roman" w:cs="Times New Roman"/>
          <w:sz w:val="24"/>
          <w:szCs w:val="24"/>
          <w:lang w:val="ro-RO"/>
        </w:rPr>
      </w:pPr>
      <w:r w:rsidRPr="00542D04">
        <w:rPr>
          <w:rFonts w:ascii="Times New Roman" w:hAnsi="Times New Roman" w:cs="Times New Roman"/>
          <w:sz w:val="24"/>
          <w:szCs w:val="24"/>
          <w:lang w:val="ro-RO"/>
        </w:rPr>
        <w:t>Legea Republicii Moldova “Cu privire la serviciul diplomatic” nr. 761-XV din 21 decembrie 2001;</w:t>
      </w:r>
    </w:p>
    <w:p w14:paraId="6C6A8186" w14:textId="1674FF43" w:rsidR="008A092E" w:rsidRPr="00542D04" w:rsidRDefault="001237A6" w:rsidP="008A092E">
      <w:pPr>
        <w:pStyle w:val="ListParagraph"/>
        <w:numPr>
          <w:ilvl w:val="1"/>
          <w:numId w:val="11"/>
        </w:numPr>
        <w:autoSpaceDE w:val="0"/>
        <w:autoSpaceDN w:val="0"/>
        <w:adjustRightInd w:val="0"/>
        <w:spacing w:after="0" w:line="240" w:lineRule="auto"/>
        <w:jc w:val="both"/>
        <w:rPr>
          <w:rFonts w:ascii="Times New Roman" w:hAnsi="Times New Roman" w:cs="Times New Roman"/>
          <w:sz w:val="24"/>
          <w:szCs w:val="24"/>
          <w:lang w:val="ro-RO"/>
        </w:rPr>
      </w:pPr>
      <w:r w:rsidRPr="00542D04">
        <w:rPr>
          <w:rFonts w:ascii="Times New Roman" w:hAnsi="Times New Roman" w:cs="Times New Roman"/>
          <w:sz w:val="24"/>
          <w:szCs w:val="24"/>
          <w:lang w:val="ro-RO"/>
        </w:rPr>
        <w:t xml:space="preserve">Legea cu privire la tratatele </w:t>
      </w:r>
      <w:r w:rsidR="00FA106D" w:rsidRPr="00542D04">
        <w:rPr>
          <w:rFonts w:ascii="Times New Roman" w:hAnsi="Times New Roman" w:cs="Times New Roman"/>
          <w:sz w:val="24"/>
          <w:szCs w:val="24"/>
          <w:lang w:val="ro-RO"/>
        </w:rPr>
        <w:t>internaționale</w:t>
      </w:r>
      <w:r w:rsidRPr="00542D04">
        <w:rPr>
          <w:rFonts w:ascii="Times New Roman" w:hAnsi="Times New Roman" w:cs="Times New Roman"/>
          <w:sz w:val="24"/>
          <w:szCs w:val="24"/>
          <w:lang w:val="ro-RO"/>
        </w:rPr>
        <w:t xml:space="preserve"> ale RM</w:t>
      </w:r>
      <w:r w:rsidR="008A092E" w:rsidRPr="00542D04">
        <w:rPr>
          <w:rFonts w:ascii="Times New Roman" w:hAnsi="Times New Roman" w:cs="Times New Roman"/>
          <w:sz w:val="24"/>
          <w:szCs w:val="24"/>
          <w:lang w:val="ro-RO"/>
        </w:rPr>
        <w:t xml:space="preserve"> nr. 595 din 24 septembrie 1999;</w:t>
      </w:r>
      <w:r w:rsidRPr="00542D04">
        <w:rPr>
          <w:rFonts w:ascii="Times New Roman" w:hAnsi="Times New Roman" w:cs="Times New Roman"/>
          <w:sz w:val="24"/>
          <w:szCs w:val="24"/>
          <w:lang w:val="ro-RO"/>
        </w:rPr>
        <w:t xml:space="preserve"> </w:t>
      </w:r>
    </w:p>
    <w:p w14:paraId="5742951A" w14:textId="18828449" w:rsidR="00FC7AEF" w:rsidRPr="00542D04" w:rsidRDefault="00FC7AEF" w:rsidP="008A092E">
      <w:pPr>
        <w:pStyle w:val="ListParagraph"/>
        <w:numPr>
          <w:ilvl w:val="1"/>
          <w:numId w:val="11"/>
        </w:numPr>
        <w:autoSpaceDE w:val="0"/>
        <w:autoSpaceDN w:val="0"/>
        <w:adjustRightInd w:val="0"/>
        <w:spacing w:after="0" w:line="240" w:lineRule="auto"/>
        <w:jc w:val="both"/>
        <w:rPr>
          <w:rFonts w:ascii="Times New Roman" w:hAnsi="Times New Roman" w:cs="Times New Roman"/>
          <w:sz w:val="24"/>
          <w:szCs w:val="24"/>
          <w:lang w:val="ro-RO"/>
        </w:rPr>
      </w:pPr>
      <w:r w:rsidRPr="00542D04">
        <w:rPr>
          <w:rFonts w:ascii="Times New Roman" w:hAnsi="Times New Roman" w:cs="Times New Roman"/>
          <w:sz w:val="24"/>
          <w:szCs w:val="24"/>
          <w:lang w:val="ro-RO"/>
        </w:rPr>
        <w:t xml:space="preserve">Carta Organizației Națiunilor Unite; </w:t>
      </w:r>
    </w:p>
    <w:p w14:paraId="62199931" w14:textId="40B2DBD2" w:rsidR="00296893" w:rsidRPr="00542D04" w:rsidRDefault="005B5903" w:rsidP="008A092E">
      <w:pPr>
        <w:pStyle w:val="ListParagraph"/>
        <w:numPr>
          <w:ilvl w:val="1"/>
          <w:numId w:val="11"/>
        </w:numPr>
        <w:autoSpaceDE w:val="0"/>
        <w:autoSpaceDN w:val="0"/>
        <w:adjustRightInd w:val="0"/>
        <w:spacing w:after="0" w:line="240" w:lineRule="auto"/>
        <w:jc w:val="both"/>
        <w:rPr>
          <w:rFonts w:ascii="Times New Roman" w:hAnsi="Times New Roman" w:cs="Times New Roman"/>
          <w:sz w:val="24"/>
          <w:szCs w:val="24"/>
          <w:lang w:val="ro-RO"/>
        </w:rPr>
      </w:pPr>
      <w:r w:rsidRPr="00542D04">
        <w:rPr>
          <w:rFonts w:ascii="Times New Roman" w:hAnsi="Times New Roman" w:cs="Times New Roman"/>
          <w:sz w:val="24"/>
          <w:szCs w:val="24"/>
          <w:lang w:val="ro-RO"/>
        </w:rPr>
        <w:t xml:space="preserve">Rules of Procedure of the UN General Assembly </w:t>
      </w:r>
      <w:r w:rsidR="00296893" w:rsidRPr="00542D04">
        <w:rPr>
          <w:rFonts w:ascii="Times New Roman" w:hAnsi="Times New Roman" w:cs="Times New Roman"/>
          <w:color w:val="000000" w:themeColor="text1"/>
          <w:sz w:val="24"/>
          <w:szCs w:val="24"/>
          <w:lang w:val="ro-RO"/>
        </w:rPr>
        <w:t>(</w:t>
      </w:r>
      <w:hyperlink r:id="rId12" w:history="1">
        <w:r w:rsidR="008F50FF" w:rsidRPr="00542D04">
          <w:rPr>
            <w:rStyle w:val="Hyperlink"/>
            <w:rFonts w:ascii="Times New Roman" w:hAnsi="Times New Roman"/>
            <w:sz w:val="24"/>
            <w:szCs w:val="24"/>
            <w:lang w:val="ro-RO"/>
          </w:rPr>
          <w:t>Contents, Rules of Procedure | UN General Assembly</w:t>
        </w:r>
      </w:hyperlink>
      <w:r w:rsidR="00296893" w:rsidRPr="00542D04">
        <w:rPr>
          <w:rFonts w:ascii="Times New Roman" w:hAnsi="Times New Roman" w:cs="Times New Roman"/>
          <w:sz w:val="24"/>
          <w:szCs w:val="24"/>
          <w:lang w:val="ro-RO"/>
        </w:rPr>
        <w:t>)</w:t>
      </w:r>
      <w:r w:rsidR="00911943" w:rsidRPr="00542D04">
        <w:rPr>
          <w:rFonts w:ascii="Times New Roman" w:hAnsi="Times New Roman" w:cs="Times New Roman"/>
          <w:sz w:val="24"/>
          <w:szCs w:val="24"/>
          <w:lang w:val="ro-RO"/>
        </w:rPr>
        <w:t>;</w:t>
      </w:r>
    </w:p>
    <w:p w14:paraId="28A7D90A" w14:textId="7333A6AF" w:rsidR="00911943" w:rsidRPr="00542D04" w:rsidRDefault="0051699B" w:rsidP="008A092E">
      <w:pPr>
        <w:pStyle w:val="ListParagraph"/>
        <w:numPr>
          <w:ilvl w:val="1"/>
          <w:numId w:val="11"/>
        </w:numPr>
        <w:autoSpaceDE w:val="0"/>
        <w:autoSpaceDN w:val="0"/>
        <w:adjustRightInd w:val="0"/>
        <w:spacing w:after="0" w:line="240" w:lineRule="auto"/>
        <w:jc w:val="both"/>
        <w:rPr>
          <w:rFonts w:ascii="Times New Roman" w:hAnsi="Times New Roman" w:cs="Times New Roman"/>
          <w:sz w:val="24"/>
          <w:szCs w:val="24"/>
          <w:lang w:val="ro-RO"/>
        </w:rPr>
      </w:pPr>
      <w:r w:rsidRPr="00542D04">
        <w:rPr>
          <w:rFonts w:ascii="Times New Roman" w:hAnsi="Times New Roman" w:cs="Times New Roman"/>
          <w:sz w:val="24"/>
          <w:szCs w:val="24"/>
          <w:lang w:val="ro-RO"/>
        </w:rPr>
        <w:t>P</w:t>
      </w:r>
      <w:r w:rsidR="008777D5" w:rsidRPr="00542D04">
        <w:rPr>
          <w:rFonts w:ascii="Times New Roman" w:hAnsi="Times New Roman" w:cs="Times New Roman"/>
          <w:sz w:val="24"/>
          <w:szCs w:val="24"/>
          <w:lang w:val="ro-RO"/>
        </w:rPr>
        <w:t xml:space="preserve">rovisional Rules </w:t>
      </w:r>
      <w:r w:rsidR="00F57553" w:rsidRPr="00542D04">
        <w:rPr>
          <w:rFonts w:ascii="Times New Roman" w:hAnsi="Times New Roman" w:cs="Times New Roman"/>
          <w:sz w:val="24"/>
          <w:szCs w:val="24"/>
          <w:lang w:val="ro-RO"/>
        </w:rPr>
        <w:t xml:space="preserve">of </w:t>
      </w:r>
      <w:r w:rsidR="00EB468D" w:rsidRPr="00542D04">
        <w:rPr>
          <w:rFonts w:ascii="Times New Roman" w:hAnsi="Times New Roman" w:cs="Times New Roman"/>
          <w:sz w:val="24"/>
          <w:szCs w:val="24"/>
          <w:lang w:val="ro-RO"/>
        </w:rPr>
        <w:t xml:space="preserve">Procedure of the </w:t>
      </w:r>
      <w:r w:rsidR="00FF7362" w:rsidRPr="00542D04">
        <w:rPr>
          <w:rFonts w:ascii="Times New Roman" w:hAnsi="Times New Roman" w:cs="Times New Roman"/>
          <w:sz w:val="24"/>
          <w:szCs w:val="24"/>
          <w:lang w:val="ro-RO"/>
        </w:rPr>
        <w:t>Se</w:t>
      </w:r>
      <w:r w:rsidR="000A6557" w:rsidRPr="00542D04">
        <w:rPr>
          <w:rFonts w:ascii="Times New Roman" w:hAnsi="Times New Roman" w:cs="Times New Roman"/>
          <w:sz w:val="24"/>
          <w:szCs w:val="24"/>
          <w:lang w:val="ro-RO"/>
        </w:rPr>
        <w:t xml:space="preserve">curity </w:t>
      </w:r>
      <w:r w:rsidR="00490FA8" w:rsidRPr="00542D04">
        <w:rPr>
          <w:rFonts w:ascii="Times New Roman" w:hAnsi="Times New Roman" w:cs="Times New Roman"/>
          <w:sz w:val="24"/>
          <w:szCs w:val="24"/>
          <w:lang w:val="ro-RO"/>
        </w:rPr>
        <w:t>Council (</w:t>
      </w:r>
      <w:hyperlink r:id="rId13" w:history="1">
        <w:r w:rsidR="00F05149" w:rsidRPr="00542D04">
          <w:rPr>
            <w:rStyle w:val="Hyperlink"/>
            <w:rFonts w:ascii="Times New Roman" w:hAnsi="Times New Roman"/>
            <w:sz w:val="24"/>
            <w:szCs w:val="24"/>
            <w:lang w:val="ro-RO"/>
          </w:rPr>
          <w:t>Provisional Rules of Procedure | United Nations Security Council</w:t>
        </w:r>
      </w:hyperlink>
      <w:r w:rsidR="00490FA8" w:rsidRPr="00542D04">
        <w:rPr>
          <w:rFonts w:ascii="Times New Roman" w:hAnsi="Times New Roman" w:cs="Times New Roman"/>
          <w:sz w:val="24"/>
          <w:szCs w:val="24"/>
          <w:lang w:val="ro-RO"/>
        </w:rPr>
        <w:t>)</w:t>
      </w:r>
      <w:r w:rsidR="006E320C" w:rsidRPr="00542D04">
        <w:rPr>
          <w:rFonts w:ascii="Times New Roman" w:hAnsi="Times New Roman" w:cs="Times New Roman"/>
          <w:sz w:val="24"/>
          <w:szCs w:val="24"/>
          <w:lang w:val="ro-RO"/>
        </w:rPr>
        <w:t>;</w:t>
      </w:r>
    </w:p>
    <w:p w14:paraId="1F8E7173" w14:textId="1A71D19E" w:rsidR="00424BBA" w:rsidRPr="00542D04" w:rsidRDefault="00D65C39" w:rsidP="008A092E">
      <w:pPr>
        <w:pStyle w:val="ListParagraph"/>
        <w:numPr>
          <w:ilvl w:val="1"/>
          <w:numId w:val="11"/>
        </w:numPr>
        <w:autoSpaceDE w:val="0"/>
        <w:autoSpaceDN w:val="0"/>
        <w:adjustRightInd w:val="0"/>
        <w:spacing w:after="0" w:line="240" w:lineRule="auto"/>
        <w:jc w:val="both"/>
        <w:rPr>
          <w:rFonts w:ascii="Times New Roman" w:hAnsi="Times New Roman" w:cs="Times New Roman"/>
          <w:sz w:val="24"/>
          <w:szCs w:val="24"/>
          <w:lang w:val="ro-RO"/>
        </w:rPr>
      </w:pPr>
      <w:r w:rsidRPr="00542D04">
        <w:rPr>
          <w:rFonts w:ascii="Times New Roman" w:hAnsi="Times New Roman" w:cs="Times New Roman"/>
          <w:sz w:val="24"/>
          <w:szCs w:val="24"/>
          <w:lang w:val="ro-RO"/>
        </w:rPr>
        <w:t>Rules of Procedure of the Economic and So</w:t>
      </w:r>
      <w:r w:rsidR="00D34039" w:rsidRPr="00542D04">
        <w:rPr>
          <w:rFonts w:ascii="Times New Roman" w:hAnsi="Times New Roman" w:cs="Times New Roman"/>
          <w:sz w:val="24"/>
          <w:szCs w:val="24"/>
          <w:lang w:val="ro-RO"/>
        </w:rPr>
        <w:t>cial Council</w:t>
      </w:r>
      <w:r w:rsidR="00170232" w:rsidRPr="00542D04">
        <w:rPr>
          <w:rFonts w:ascii="Times New Roman" w:hAnsi="Times New Roman" w:cs="Times New Roman"/>
          <w:sz w:val="24"/>
          <w:szCs w:val="24"/>
          <w:lang w:val="ro-RO"/>
        </w:rPr>
        <w:t xml:space="preserve"> (</w:t>
      </w:r>
      <w:hyperlink r:id="rId14" w:history="1">
        <w:r w:rsidR="00170232" w:rsidRPr="00542D04">
          <w:rPr>
            <w:rStyle w:val="Hyperlink"/>
            <w:rFonts w:ascii="Times New Roman" w:hAnsi="Times New Roman"/>
            <w:sz w:val="24"/>
            <w:szCs w:val="24"/>
            <w:lang w:val="ro-RO"/>
          </w:rPr>
          <w:t>N9223452.pdf (un.org)</w:t>
        </w:r>
      </w:hyperlink>
      <w:r w:rsidR="00D34039" w:rsidRPr="00542D04">
        <w:rPr>
          <w:rFonts w:ascii="Times New Roman" w:hAnsi="Times New Roman" w:cs="Times New Roman"/>
          <w:sz w:val="24"/>
          <w:szCs w:val="24"/>
          <w:lang w:val="ro-RO"/>
        </w:rPr>
        <w:t>)</w:t>
      </w:r>
      <w:r w:rsidR="00170232" w:rsidRPr="00542D04">
        <w:rPr>
          <w:rFonts w:ascii="Times New Roman" w:hAnsi="Times New Roman" w:cs="Times New Roman"/>
          <w:sz w:val="24"/>
          <w:szCs w:val="24"/>
          <w:lang w:val="ro-RO"/>
        </w:rPr>
        <w:t>;</w:t>
      </w:r>
    </w:p>
    <w:p w14:paraId="1B8367E0" w14:textId="628074B4" w:rsidR="00757267" w:rsidRPr="00542D04" w:rsidRDefault="00DC537E" w:rsidP="008A092E">
      <w:pPr>
        <w:pStyle w:val="ListParagraph"/>
        <w:numPr>
          <w:ilvl w:val="1"/>
          <w:numId w:val="11"/>
        </w:numPr>
        <w:autoSpaceDE w:val="0"/>
        <w:autoSpaceDN w:val="0"/>
        <w:adjustRightInd w:val="0"/>
        <w:spacing w:after="0" w:line="240" w:lineRule="auto"/>
        <w:jc w:val="both"/>
        <w:rPr>
          <w:rFonts w:ascii="Times New Roman" w:hAnsi="Times New Roman" w:cs="Times New Roman"/>
          <w:sz w:val="24"/>
          <w:szCs w:val="24"/>
          <w:lang w:val="ro-RO"/>
        </w:rPr>
      </w:pPr>
      <w:r w:rsidRPr="00542D04">
        <w:rPr>
          <w:rFonts w:ascii="Times New Roman" w:hAnsi="Times New Roman" w:cs="Times New Roman"/>
          <w:sz w:val="24"/>
          <w:szCs w:val="24"/>
          <w:lang w:val="ro-RO"/>
        </w:rPr>
        <w:t xml:space="preserve">Sustainable Development Goals; </w:t>
      </w:r>
    </w:p>
    <w:p w14:paraId="0FEC6476" w14:textId="77777777" w:rsidR="00CC0E90" w:rsidRPr="00542D04" w:rsidRDefault="00080673" w:rsidP="00CC0E90">
      <w:pPr>
        <w:pStyle w:val="ListParagraph"/>
        <w:numPr>
          <w:ilvl w:val="1"/>
          <w:numId w:val="11"/>
        </w:numPr>
        <w:autoSpaceDE w:val="0"/>
        <w:autoSpaceDN w:val="0"/>
        <w:adjustRightInd w:val="0"/>
        <w:spacing w:after="0" w:line="240" w:lineRule="auto"/>
        <w:jc w:val="both"/>
        <w:rPr>
          <w:rFonts w:ascii="Times New Roman" w:hAnsi="Times New Roman" w:cs="Times New Roman"/>
          <w:sz w:val="24"/>
          <w:szCs w:val="24"/>
          <w:lang w:val="ro-RO"/>
        </w:rPr>
      </w:pPr>
      <w:r w:rsidRPr="00542D04">
        <w:rPr>
          <w:rFonts w:ascii="Times New Roman" w:hAnsi="Times New Roman" w:cs="Times New Roman"/>
          <w:sz w:val="24"/>
          <w:szCs w:val="24"/>
          <w:lang w:val="ro-RO"/>
        </w:rPr>
        <w:t xml:space="preserve">United Nations </w:t>
      </w:r>
      <w:r w:rsidR="00FC7AEF" w:rsidRPr="00542D04">
        <w:rPr>
          <w:rFonts w:ascii="Times New Roman" w:hAnsi="Times New Roman" w:cs="Times New Roman"/>
          <w:sz w:val="24"/>
          <w:szCs w:val="24"/>
          <w:lang w:val="ro-RO"/>
        </w:rPr>
        <w:t xml:space="preserve"> </w:t>
      </w:r>
      <w:r w:rsidRPr="00542D04">
        <w:rPr>
          <w:rFonts w:ascii="Times New Roman" w:hAnsi="Times New Roman" w:cs="Times New Roman"/>
          <w:sz w:val="24"/>
          <w:szCs w:val="24"/>
          <w:lang w:val="ro-RO"/>
        </w:rPr>
        <w:t>Handbook 2022 – 2023 (</w:t>
      </w:r>
      <w:hyperlink r:id="rId15" w:history="1">
        <w:r w:rsidR="0084280C" w:rsidRPr="00542D04">
          <w:rPr>
            <w:rStyle w:val="Hyperlink"/>
            <w:rFonts w:ascii="Times New Roman" w:hAnsi="Times New Roman"/>
            <w:sz w:val="24"/>
            <w:szCs w:val="24"/>
            <w:lang w:val="ro-RO"/>
          </w:rPr>
          <w:t>UN Handbook 2022–23 | New Zealand Ministry of Foreign Affairs and Trade (mfat.govt.nz)</w:t>
        </w:r>
      </w:hyperlink>
      <w:r w:rsidRPr="00542D04">
        <w:rPr>
          <w:rFonts w:ascii="Times New Roman" w:hAnsi="Times New Roman" w:cs="Times New Roman"/>
          <w:sz w:val="24"/>
          <w:szCs w:val="24"/>
          <w:lang w:val="ro-RO"/>
        </w:rPr>
        <w:t>)</w:t>
      </w:r>
      <w:r w:rsidR="00B34EAA" w:rsidRPr="00542D04">
        <w:rPr>
          <w:rFonts w:ascii="Times New Roman" w:hAnsi="Times New Roman" w:cs="Times New Roman"/>
          <w:sz w:val="24"/>
          <w:szCs w:val="24"/>
          <w:lang w:val="ro-RO"/>
        </w:rPr>
        <w:t>;</w:t>
      </w:r>
    </w:p>
    <w:p w14:paraId="4CCE5464" w14:textId="2F42382D" w:rsidR="00897EEB" w:rsidRPr="00542D04" w:rsidRDefault="00CC0E90" w:rsidP="00CC0E90">
      <w:pPr>
        <w:pStyle w:val="ListParagraph"/>
        <w:numPr>
          <w:ilvl w:val="1"/>
          <w:numId w:val="11"/>
        </w:numPr>
        <w:autoSpaceDE w:val="0"/>
        <w:autoSpaceDN w:val="0"/>
        <w:adjustRightInd w:val="0"/>
        <w:spacing w:after="0" w:line="240" w:lineRule="auto"/>
        <w:jc w:val="both"/>
        <w:rPr>
          <w:rFonts w:ascii="Times New Roman" w:hAnsi="Times New Roman" w:cs="Times New Roman"/>
          <w:sz w:val="24"/>
          <w:szCs w:val="24"/>
          <w:lang w:val="ro-RO"/>
        </w:rPr>
      </w:pPr>
      <w:r w:rsidRPr="00542D04">
        <w:rPr>
          <w:rFonts w:ascii="Times New Roman" w:hAnsi="Times New Roman" w:cs="Times New Roman"/>
          <w:sz w:val="24"/>
          <w:szCs w:val="24"/>
        </w:rPr>
        <w:lastRenderedPageBreak/>
        <w:t>The Republic of Moldova - United Nations Sustainable Development Cooperation Framework 2023-2027 (UNSDCF)</w:t>
      </w:r>
      <w:r w:rsidR="00757267" w:rsidRPr="00542D04">
        <w:rPr>
          <w:rFonts w:ascii="Times New Roman" w:hAnsi="Times New Roman" w:cs="Times New Roman"/>
          <w:sz w:val="24"/>
          <w:szCs w:val="24"/>
        </w:rPr>
        <w:t xml:space="preserve"> (</w:t>
      </w:r>
      <w:hyperlink r:id="rId16" w:history="1">
        <w:r w:rsidR="00757267" w:rsidRPr="00542D04">
          <w:rPr>
            <w:rStyle w:val="Hyperlink"/>
            <w:rFonts w:ascii="Times New Roman" w:hAnsi="Times New Roman"/>
            <w:sz w:val="24"/>
            <w:szCs w:val="24"/>
          </w:rPr>
          <w:t>The Republic of Moldova - United Nations Sustainable Development Cooperation Framework 2023-2027 (UNSDCF). Brief Summary. | United Nations in Moldova</w:t>
        </w:r>
      </w:hyperlink>
      <w:r w:rsidR="00757267" w:rsidRPr="00542D04">
        <w:rPr>
          <w:rFonts w:ascii="Times New Roman" w:hAnsi="Times New Roman" w:cs="Times New Roman"/>
          <w:sz w:val="24"/>
          <w:szCs w:val="24"/>
        </w:rPr>
        <w:t xml:space="preserve">); </w:t>
      </w:r>
    </w:p>
    <w:p w14:paraId="76309436" w14:textId="70ACDE2F" w:rsidR="00911943" w:rsidRPr="00542D04" w:rsidRDefault="00D162A2" w:rsidP="00BD1331">
      <w:pPr>
        <w:pStyle w:val="ListParagraph"/>
        <w:numPr>
          <w:ilvl w:val="1"/>
          <w:numId w:val="11"/>
        </w:numPr>
        <w:autoSpaceDE w:val="0"/>
        <w:autoSpaceDN w:val="0"/>
        <w:adjustRightInd w:val="0"/>
        <w:spacing w:after="0" w:line="240" w:lineRule="auto"/>
        <w:jc w:val="both"/>
        <w:rPr>
          <w:rFonts w:ascii="Times New Roman" w:hAnsi="Times New Roman" w:cs="Times New Roman"/>
          <w:sz w:val="24"/>
          <w:szCs w:val="24"/>
          <w:lang w:val="ro-RO"/>
        </w:rPr>
      </w:pPr>
      <w:r w:rsidRPr="00542D04">
        <w:rPr>
          <w:rFonts w:ascii="Times New Roman" w:hAnsi="Times New Roman" w:cs="Times New Roman"/>
          <w:sz w:val="24"/>
          <w:szCs w:val="24"/>
          <w:lang w:val="ro-RO"/>
        </w:rPr>
        <w:t xml:space="preserve">Legea nr. </w:t>
      </w:r>
      <w:r w:rsidR="00241AA7" w:rsidRPr="00542D04">
        <w:rPr>
          <w:rFonts w:ascii="Times New Roman" w:hAnsi="Times New Roman" w:cs="Times New Roman"/>
          <w:sz w:val="24"/>
          <w:szCs w:val="24"/>
          <w:lang w:val="ro-RO"/>
        </w:rPr>
        <w:t xml:space="preserve">25 </w:t>
      </w:r>
      <w:r w:rsidR="000854DA" w:rsidRPr="00542D04">
        <w:rPr>
          <w:rFonts w:ascii="Times New Roman" w:hAnsi="Times New Roman" w:cs="Times New Roman"/>
          <w:sz w:val="24"/>
          <w:szCs w:val="24"/>
          <w:lang w:val="ro-RO"/>
        </w:rPr>
        <w:t xml:space="preserve">din </w:t>
      </w:r>
      <w:r w:rsidR="00BA21ED" w:rsidRPr="00542D04">
        <w:rPr>
          <w:rFonts w:ascii="Times New Roman" w:hAnsi="Times New Roman" w:cs="Times New Roman"/>
          <w:sz w:val="24"/>
          <w:szCs w:val="24"/>
          <w:lang w:val="ro-RO"/>
        </w:rPr>
        <w:t xml:space="preserve">04.03.2016 privind aplicarea măsurilor internaționale restrictive; </w:t>
      </w:r>
    </w:p>
    <w:p w14:paraId="2D0E48B6" w14:textId="77777777" w:rsidR="00866FA7" w:rsidRPr="00542D04" w:rsidRDefault="00337FB7" w:rsidP="00866FA7">
      <w:pPr>
        <w:pStyle w:val="ListParagraph"/>
        <w:numPr>
          <w:ilvl w:val="1"/>
          <w:numId w:val="11"/>
        </w:numPr>
        <w:autoSpaceDE w:val="0"/>
        <w:autoSpaceDN w:val="0"/>
        <w:adjustRightInd w:val="0"/>
        <w:spacing w:after="0" w:line="240" w:lineRule="auto"/>
        <w:jc w:val="both"/>
        <w:rPr>
          <w:rFonts w:ascii="Times New Roman" w:hAnsi="Times New Roman" w:cs="Times New Roman"/>
          <w:sz w:val="24"/>
          <w:szCs w:val="24"/>
          <w:lang w:val="ro-RO"/>
        </w:rPr>
      </w:pPr>
      <w:r w:rsidRPr="00542D04">
        <w:rPr>
          <w:rFonts w:ascii="Times New Roman" w:hAnsi="Times New Roman" w:cs="Times New Roman"/>
          <w:sz w:val="24"/>
          <w:szCs w:val="24"/>
          <w:lang w:val="ro-RO"/>
        </w:rPr>
        <w:t xml:space="preserve">Strategia Națională de Dezvoltare </w:t>
      </w:r>
      <w:r w:rsidR="00601564" w:rsidRPr="00542D04">
        <w:rPr>
          <w:rFonts w:ascii="Times New Roman" w:hAnsi="Times New Roman" w:cs="Times New Roman"/>
          <w:sz w:val="24"/>
          <w:szCs w:val="24"/>
          <w:lang w:val="ro-RO"/>
        </w:rPr>
        <w:t>“Moldova European</w:t>
      </w:r>
      <w:r w:rsidR="00915A04" w:rsidRPr="00542D04">
        <w:rPr>
          <w:rFonts w:ascii="Times New Roman" w:hAnsi="Times New Roman" w:cs="Times New Roman"/>
          <w:sz w:val="24"/>
          <w:szCs w:val="24"/>
          <w:lang w:val="ro-RO"/>
        </w:rPr>
        <w:t>ă 2030</w:t>
      </w:r>
      <w:r w:rsidR="00601564" w:rsidRPr="00542D04">
        <w:rPr>
          <w:rFonts w:ascii="Times New Roman" w:hAnsi="Times New Roman" w:cs="Times New Roman"/>
          <w:sz w:val="24"/>
          <w:szCs w:val="24"/>
          <w:lang w:val="ro-RO"/>
        </w:rPr>
        <w:t>”</w:t>
      </w:r>
      <w:r w:rsidR="00915A04" w:rsidRPr="00542D04">
        <w:rPr>
          <w:rFonts w:ascii="Times New Roman" w:hAnsi="Times New Roman" w:cs="Times New Roman"/>
          <w:sz w:val="24"/>
          <w:szCs w:val="24"/>
          <w:lang w:val="ro-RO"/>
        </w:rPr>
        <w:t xml:space="preserve">;  </w:t>
      </w:r>
    </w:p>
    <w:p w14:paraId="732258F1" w14:textId="5DF61BEF" w:rsidR="001C525B" w:rsidRPr="00542D04" w:rsidRDefault="001C525B" w:rsidP="00866FA7">
      <w:pPr>
        <w:pStyle w:val="ListParagraph"/>
        <w:numPr>
          <w:ilvl w:val="1"/>
          <w:numId w:val="11"/>
        </w:numPr>
        <w:autoSpaceDE w:val="0"/>
        <w:autoSpaceDN w:val="0"/>
        <w:adjustRightInd w:val="0"/>
        <w:spacing w:after="0" w:line="240" w:lineRule="auto"/>
        <w:jc w:val="both"/>
        <w:rPr>
          <w:rFonts w:ascii="Times New Roman" w:hAnsi="Times New Roman" w:cs="Times New Roman"/>
          <w:sz w:val="24"/>
          <w:szCs w:val="24"/>
          <w:lang w:val="ro-RO"/>
        </w:rPr>
      </w:pPr>
      <w:r w:rsidRPr="00542D04">
        <w:rPr>
          <w:rFonts w:ascii="Times New Roman" w:hAnsi="Times New Roman" w:cs="Times New Roman"/>
          <w:sz w:val="24"/>
          <w:szCs w:val="24"/>
          <w:lang w:val="ro-RO"/>
        </w:rPr>
        <w:t>Paginile web</w:t>
      </w:r>
      <w:r w:rsidR="00EE777A" w:rsidRPr="00542D04">
        <w:rPr>
          <w:rFonts w:ascii="Times New Roman" w:hAnsi="Times New Roman" w:cs="Times New Roman"/>
          <w:sz w:val="24"/>
          <w:szCs w:val="24"/>
          <w:lang w:val="ro-RO"/>
        </w:rPr>
        <w:t xml:space="preserve"> </w:t>
      </w:r>
      <w:r w:rsidR="00362F6D" w:rsidRPr="00542D04">
        <w:rPr>
          <w:rStyle w:val="Hyperlink"/>
          <w:rFonts w:ascii="Times New Roman" w:hAnsi="Times New Roman"/>
          <w:color w:val="auto"/>
          <w:sz w:val="24"/>
          <w:szCs w:val="24"/>
          <w:lang w:val="ro-RO"/>
        </w:rPr>
        <w:t>un.org</w:t>
      </w:r>
      <w:r w:rsidR="00362F6D" w:rsidRPr="00542D04">
        <w:rPr>
          <w:rFonts w:ascii="Times New Roman" w:hAnsi="Times New Roman" w:cs="Times New Roman"/>
          <w:sz w:val="24"/>
          <w:szCs w:val="24"/>
          <w:lang w:val="ro-RO"/>
        </w:rPr>
        <w:t xml:space="preserve"> </w:t>
      </w:r>
      <w:r w:rsidRPr="00542D04">
        <w:rPr>
          <w:rFonts w:ascii="Times New Roman" w:hAnsi="Times New Roman" w:cs="Times New Roman"/>
          <w:sz w:val="24"/>
          <w:szCs w:val="24"/>
          <w:lang w:val="ro-RO"/>
        </w:rPr>
        <w:t xml:space="preserve">şi alte site-uri relevante. </w:t>
      </w:r>
    </w:p>
    <w:p w14:paraId="0E59C110" w14:textId="17E88973" w:rsidR="00D14ECE" w:rsidRPr="00542D04" w:rsidRDefault="00D14ECE" w:rsidP="00D14ECE">
      <w:pPr>
        <w:shd w:val="clear" w:color="auto" w:fill="FFFFFF" w:themeFill="background1"/>
        <w:jc w:val="both"/>
        <w:rPr>
          <w:lang w:val="ro-RO"/>
        </w:rPr>
      </w:pPr>
    </w:p>
    <w:p w14:paraId="4EEDB467" w14:textId="102EB308" w:rsidR="00D14ECE" w:rsidRPr="00542D04" w:rsidRDefault="00D14ECE" w:rsidP="00D14ECE">
      <w:pPr>
        <w:shd w:val="clear" w:color="auto" w:fill="FFFFFF" w:themeFill="background1"/>
        <w:jc w:val="both"/>
        <w:rPr>
          <w:lang w:val="ro-RO"/>
        </w:rPr>
      </w:pPr>
    </w:p>
    <w:p w14:paraId="6A96E4B0" w14:textId="39D02947" w:rsidR="00D14ECE" w:rsidRPr="00542D04" w:rsidRDefault="00D14ECE" w:rsidP="00D14ECE">
      <w:pPr>
        <w:shd w:val="clear" w:color="auto" w:fill="FFFFFF" w:themeFill="background1"/>
        <w:jc w:val="both"/>
        <w:rPr>
          <w:lang w:val="ro-RO"/>
        </w:rPr>
      </w:pPr>
    </w:p>
    <w:p w14:paraId="01CC4D82" w14:textId="15C616FF" w:rsidR="00D14ECE" w:rsidRPr="00542D04" w:rsidRDefault="00D14ECE" w:rsidP="00D14ECE">
      <w:pPr>
        <w:shd w:val="clear" w:color="auto" w:fill="FFFFFF" w:themeFill="background1"/>
        <w:jc w:val="both"/>
        <w:rPr>
          <w:lang w:val="ro-RO"/>
        </w:rPr>
      </w:pPr>
    </w:p>
    <w:p w14:paraId="6B6CF2E7" w14:textId="4DAF7696" w:rsidR="00D14ECE" w:rsidRPr="00542D04" w:rsidRDefault="00D14ECE" w:rsidP="00D14ECE">
      <w:pPr>
        <w:shd w:val="clear" w:color="auto" w:fill="FFFFFF" w:themeFill="background1"/>
        <w:jc w:val="both"/>
        <w:rPr>
          <w:lang w:val="ro-RO"/>
        </w:rPr>
      </w:pPr>
    </w:p>
    <w:p w14:paraId="5F653D45" w14:textId="5A4EE4D7" w:rsidR="00D14ECE" w:rsidRPr="00542D04" w:rsidRDefault="00D14ECE" w:rsidP="00D14ECE">
      <w:pPr>
        <w:shd w:val="clear" w:color="auto" w:fill="FFFFFF" w:themeFill="background1"/>
        <w:jc w:val="both"/>
        <w:rPr>
          <w:lang w:val="ro-RO"/>
        </w:rPr>
      </w:pPr>
    </w:p>
    <w:p w14:paraId="1FADF17C" w14:textId="6F15F2AB" w:rsidR="002A58C9" w:rsidRPr="00542D04" w:rsidRDefault="002A58C9" w:rsidP="00D14ECE">
      <w:pPr>
        <w:shd w:val="clear" w:color="auto" w:fill="FFFFFF" w:themeFill="background1"/>
        <w:jc w:val="both"/>
        <w:rPr>
          <w:lang w:val="ro-RO"/>
        </w:rPr>
      </w:pPr>
    </w:p>
    <w:p w14:paraId="380B750B" w14:textId="2A9608A1" w:rsidR="002A58C9" w:rsidRPr="00542D04" w:rsidRDefault="002A58C9" w:rsidP="00D14ECE">
      <w:pPr>
        <w:shd w:val="clear" w:color="auto" w:fill="FFFFFF" w:themeFill="background1"/>
        <w:jc w:val="both"/>
        <w:rPr>
          <w:lang w:val="ro-RO"/>
        </w:rPr>
      </w:pPr>
    </w:p>
    <w:p w14:paraId="58D5D5F7" w14:textId="1E7E3787" w:rsidR="002A58C9" w:rsidRPr="00542D04" w:rsidRDefault="002A58C9" w:rsidP="00D14ECE">
      <w:pPr>
        <w:shd w:val="clear" w:color="auto" w:fill="FFFFFF" w:themeFill="background1"/>
        <w:jc w:val="both"/>
        <w:rPr>
          <w:lang w:val="ro-RO"/>
        </w:rPr>
      </w:pPr>
    </w:p>
    <w:p w14:paraId="6B2504DD" w14:textId="063895CA" w:rsidR="002A58C9" w:rsidRPr="00542D04" w:rsidRDefault="002A58C9" w:rsidP="00D14ECE">
      <w:pPr>
        <w:shd w:val="clear" w:color="auto" w:fill="FFFFFF" w:themeFill="background1"/>
        <w:jc w:val="both"/>
        <w:rPr>
          <w:lang w:val="ro-RO"/>
        </w:rPr>
      </w:pPr>
    </w:p>
    <w:p w14:paraId="43D71177" w14:textId="2CC5ED14" w:rsidR="002A58C9" w:rsidRPr="00542D04" w:rsidRDefault="002A58C9" w:rsidP="00D14ECE">
      <w:pPr>
        <w:shd w:val="clear" w:color="auto" w:fill="FFFFFF" w:themeFill="background1"/>
        <w:jc w:val="both"/>
        <w:rPr>
          <w:lang w:val="ro-RO"/>
        </w:rPr>
      </w:pPr>
    </w:p>
    <w:p w14:paraId="4024F2DB" w14:textId="6485862F" w:rsidR="002A58C9" w:rsidRPr="00542D04" w:rsidRDefault="002A58C9" w:rsidP="00D14ECE">
      <w:pPr>
        <w:shd w:val="clear" w:color="auto" w:fill="FFFFFF" w:themeFill="background1"/>
        <w:jc w:val="both"/>
        <w:rPr>
          <w:lang w:val="ro-RO"/>
        </w:rPr>
      </w:pPr>
    </w:p>
    <w:p w14:paraId="7179B5FA" w14:textId="65473027" w:rsidR="002A58C9" w:rsidRPr="00542D04" w:rsidRDefault="002A58C9" w:rsidP="00D14ECE">
      <w:pPr>
        <w:shd w:val="clear" w:color="auto" w:fill="FFFFFF" w:themeFill="background1"/>
        <w:jc w:val="both"/>
        <w:rPr>
          <w:lang w:val="ro-RO"/>
        </w:rPr>
      </w:pPr>
    </w:p>
    <w:p w14:paraId="770F3D94" w14:textId="1EBA48CF" w:rsidR="002A58C9" w:rsidRPr="00542D04" w:rsidRDefault="002A58C9" w:rsidP="00D14ECE">
      <w:pPr>
        <w:shd w:val="clear" w:color="auto" w:fill="FFFFFF" w:themeFill="background1"/>
        <w:jc w:val="both"/>
        <w:rPr>
          <w:lang w:val="ro-RO"/>
        </w:rPr>
      </w:pPr>
    </w:p>
    <w:p w14:paraId="6B87F25B" w14:textId="59697FFF" w:rsidR="002A58C9" w:rsidRPr="00542D04" w:rsidRDefault="002A58C9" w:rsidP="00D14ECE">
      <w:pPr>
        <w:shd w:val="clear" w:color="auto" w:fill="FFFFFF" w:themeFill="background1"/>
        <w:jc w:val="both"/>
        <w:rPr>
          <w:lang w:val="ro-RO"/>
        </w:rPr>
      </w:pPr>
    </w:p>
    <w:p w14:paraId="3F604C0D" w14:textId="6C527692" w:rsidR="002A58C9" w:rsidRPr="00542D04" w:rsidRDefault="002A58C9" w:rsidP="00D14ECE">
      <w:pPr>
        <w:shd w:val="clear" w:color="auto" w:fill="FFFFFF" w:themeFill="background1"/>
        <w:jc w:val="both"/>
        <w:rPr>
          <w:lang w:val="ro-RO"/>
        </w:rPr>
      </w:pPr>
    </w:p>
    <w:p w14:paraId="329BB5CD" w14:textId="1A9A4F91" w:rsidR="002A58C9" w:rsidRPr="00542D04" w:rsidRDefault="002A58C9" w:rsidP="00D14ECE">
      <w:pPr>
        <w:shd w:val="clear" w:color="auto" w:fill="FFFFFF" w:themeFill="background1"/>
        <w:jc w:val="both"/>
        <w:rPr>
          <w:lang w:val="ro-RO"/>
        </w:rPr>
      </w:pPr>
    </w:p>
    <w:p w14:paraId="2CEB3C34" w14:textId="57715827" w:rsidR="002A58C9" w:rsidRPr="00542D04" w:rsidRDefault="002A58C9" w:rsidP="00D14ECE">
      <w:pPr>
        <w:shd w:val="clear" w:color="auto" w:fill="FFFFFF" w:themeFill="background1"/>
        <w:jc w:val="both"/>
        <w:rPr>
          <w:lang w:val="ro-RO"/>
        </w:rPr>
      </w:pPr>
    </w:p>
    <w:p w14:paraId="324FB207" w14:textId="366D7290" w:rsidR="002A58C9" w:rsidRPr="00542D04" w:rsidRDefault="002A58C9" w:rsidP="00D14ECE">
      <w:pPr>
        <w:shd w:val="clear" w:color="auto" w:fill="FFFFFF" w:themeFill="background1"/>
        <w:jc w:val="both"/>
        <w:rPr>
          <w:lang w:val="ro-RO"/>
        </w:rPr>
      </w:pPr>
    </w:p>
    <w:p w14:paraId="1FD0C4BF" w14:textId="2718A356" w:rsidR="002A58C9" w:rsidRPr="00542D04" w:rsidRDefault="002A58C9" w:rsidP="00D14ECE">
      <w:pPr>
        <w:shd w:val="clear" w:color="auto" w:fill="FFFFFF" w:themeFill="background1"/>
        <w:jc w:val="both"/>
        <w:rPr>
          <w:lang w:val="ro-RO"/>
        </w:rPr>
      </w:pPr>
    </w:p>
    <w:p w14:paraId="773EECCF" w14:textId="440FC7D8" w:rsidR="002A58C9" w:rsidRPr="00542D04" w:rsidRDefault="002A58C9" w:rsidP="00D14ECE">
      <w:pPr>
        <w:shd w:val="clear" w:color="auto" w:fill="FFFFFF" w:themeFill="background1"/>
        <w:jc w:val="both"/>
        <w:rPr>
          <w:lang w:val="ro-RO"/>
        </w:rPr>
      </w:pPr>
    </w:p>
    <w:p w14:paraId="2C72930B" w14:textId="427FE436" w:rsidR="002A58C9" w:rsidRPr="00542D04" w:rsidRDefault="002A58C9" w:rsidP="00D14ECE">
      <w:pPr>
        <w:shd w:val="clear" w:color="auto" w:fill="FFFFFF" w:themeFill="background1"/>
        <w:jc w:val="both"/>
        <w:rPr>
          <w:lang w:val="ro-RO"/>
        </w:rPr>
      </w:pPr>
    </w:p>
    <w:p w14:paraId="3F62D5F1" w14:textId="4DB64EB9" w:rsidR="002A58C9" w:rsidRPr="00542D04" w:rsidRDefault="002A58C9" w:rsidP="00D14ECE">
      <w:pPr>
        <w:shd w:val="clear" w:color="auto" w:fill="FFFFFF" w:themeFill="background1"/>
        <w:jc w:val="both"/>
        <w:rPr>
          <w:lang w:val="ro-RO"/>
        </w:rPr>
      </w:pPr>
    </w:p>
    <w:p w14:paraId="65F6F6AE" w14:textId="4E626B7E" w:rsidR="002A58C9" w:rsidRPr="00542D04" w:rsidRDefault="002A58C9" w:rsidP="00D14ECE">
      <w:pPr>
        <w:shd w:val="clear" w:color="auto" w:fill="FFFFFF" w:themeFill="background1"/>
        <w:jc w:val="both"/>
        <w:rPr>
          <w:lang w:val="ro-RO"/>
        </w:rPr>
      </w:pPr>
    </w:p>
    <w:p w14:paraId="30C2AB66" w14:textId="37362DBD" w:rsidR="002A58C9" w:rsidRPr="00542D04" w:rsidRDefault="002A58C9" w:rsidP="00D14ECE">
      <w:pPr>
        <w:shd w:val="clear" w:color="auto" w:fill="FFFFFF" w:themeFill="background1"/>
        <w:jc w:val="both"/>
        <w:rPr>
          <w:lang w:val="ro-RO"/>
        </w:rPr>
      </w:pPr>
    </w:p>
    <w:p w14:paraId="348582A7" w14:textId="00F21617" w:rsidR="002A58C9" w:rsidRPr="00542D04" w:rsidRDefault="002A58C9" w:rsidP="00D14ECE">
      <w:pPr>
        <w:shd w:val="clear" w:color="auto" w:fill="FFFFFF" w:themeFill="background1"/>
        <w:jc w:val="both"/>
        <w:rPr>
          <w:lang w:val="ro-RO"/>
        </w:rPr>
      </w:pPr>
    </w:p>
    <w:p w14:paraId="62462687" w14:textId="3840EF66" w:rsidR="002A58C9" w:rsidRPr="00542D04" w:rsidRDefault="002A58C9" w:rsidP="00D14ECE">
      <w:pPr>
        <w:shd w:val="clear" w:color="auto" w:fill="FFFFFF" w:themeFill="background1"/>
        <w:jc w:val="both"/>
        <w:rPr>
          <w:lang w:val="ro-RO"/>
        </w:rPr>
      </w:pPr>
    </w:p>
    <w:p w14:paraId="2E2CDFA4" w14:textId="0A8C6A47" w:rsidR="002A58C9" w:rsidRPr="00542D04" w:rsidRDefault="002A58C9" w:rsidP="00D14ECE">
      <w:pPr>
        <w:shd w:val="clear" w:color="auto" w:fill="FFFFFF" w:themeFill="background1"/>
        <w:jc w:val="both"/>
        <w:rPr>
          <w:lang w:val="ro-RO"/>
        </w:rPr>
      </w:pPr>
    </w:p>
    <w:p w14:paraId="47D5D526" w14:textId="715EE4D9" w:rsidR="002A58C9" w:rsidRPr="00542D04" w:rsidRDefault="002A58C9" w:rsidP="00D14ECE">
      <w:pPr>
        <w:shd w:val="clear" w:color="auto" w:fill="FFFFFF" w:themeFill="background1"/>
        <w:jc w:val="both"/>
        <w:rPr>
          <w:lang w:val="ro-RO"/>
        </w:rPr>
      </w:pPr>
    </w:p>
    <w:p w14:paraId="607E5510" w14:textId="699226F1" w:rsidR="002A58C9" w:rsidRPr="00542D04" w:rsidRDefault="002A58C9" w:rsidP="00D14ECE">
      <w:pPr>
        <w:shd w:val="clear" w:color="auto" w:fill="FFFFFF" w:themeFill="background1"/>
        <w:jc w:val="both"/>
        <w:rPr>
          <w:lang w:val="ro-RO"/>
        </w:rPr>
      </w:pPr>
    </w:p>
    <w:p w14:paraId="26ECED7A" w14:textId="6A5F39CF" w:rsidR="002A58C9" w:rsidRPr="00542D04" w:rsidRDefault="002A58C9" w:rsidP="00D14ECE">
      <w:pPr>
        <w:shd w:val="clear" w:color="auto" w:fill="FFFFFF" w:themeFill="background1"/>
        <w:jc w:val="both"/>
        <w:rPr>
          <w:lang w:val="ro-RO"/>
        </w:rPr>
      </w:pPr>
    </w:p>
    <w:p w14:paraId="6239A7E4" w14:textId="58EAD308" w:rsidR="002A58C9" w:rsidRPr="00542D04" w:rsidRDefault="002A58C9" w:rsidP="00D14ECE">
      <w:pPr>
        <w:shd w:val="clear" w:color="auto" w:fill="FFFFFF" w:themeFill="background1"/>
        <w:jc w:val="both"/>
        <w:rPr>
          <w:lang w:val="ro-RO"/>
        </w:rPr>
      </w:pPr>
    </w:p>
    <w:p w14:paraId="43AEC7C0" w14:textId="2331F588" w:rsidR="002A58C9" w:rsidRPr="00542D04" w:rsidRDefault="002A58C9" w:rsidP="00D14ECE">
      <w:pPr>
        <w:shd w:val="clear" w:color="auto" w:fill="FFFFFF" w:themeFill="background1"/>
        <w:jc w:val="both"/>
        <w:rPr>
          <w:lang w:val="ro-RO"/>
        </w:rPr>
      </w:pPr>
    </w:p>
    <w:p w14:paraId="4EA521A5" w14:textId="30089C78" w:rsidR="002A58C9" w:rsidRPr="00542D04" w:rsidRDefault="002A58C9" w:rsidP="00D14ECE">
      <w:pPr>
        <w:shd w:val="clear" w:color="auto" w:fill="FFFFFF" w:themeFill="background1"/>
        <w:jc w:val="both"/>
        <w:rPr>
          <w:lang w:val="ro-RO"/>
        </w:rPr>
      </w:pPr>
    </w:p>
    <w:p w14:paraId="55678627" w14:textId="7F9268D8" w:rsidR="002A58C9" w:rsidRPr="00542D04" w:rsidRDefault="002A58C9" w:rsidP="00D14ECE">
      <w:pPr>
        <w:shd w:val="clear" w:color="auto" w:fill="FFFFFF" w:themeFill="background1"/>
        <w:jc w:val="both"/>
        <w:rPr>
          <w:lang w:val="ro-RO"/>
        </w:rPr>
      </w:pPr>
    </w:p>
    <w:p w14:paraId="2ECD2F24" w14:textId="0A1FF51E" w:rsidR="002A58C9" w:rsidRPr="00542D04" w:rsidRDefault="002A58C9" w:rsidP="00D14ECE">
      <w:pPr>
        <w:shd w:val="clear" w:color="auto" w:fill="FFFFFF" w:themeFill="background1"/>
        <w:jc w:val="both"/>
        <w:rPr>
          <w:lang w:val="ro-RO"/>
        </w:rPr>
      </w:pPr>
    </w:p>
    <w:p w14:paraId="070B39F9" w14:textId="54BBB02A" w:rsidR="00DC537E" w:rsidRPr="00542D04" w:rsidRDefault="00DC537E" w:rsidP="00D14ECE">
      <w:pPr>
        <w:shd w:val="clear" w:color="auto" w:fill="FFFFFF" w:themeFill="background1"/>
        <w:jc w:val="both"/>
        <w:rPr>
          <w:lang w:val="ro-RO"/>
        </w:rPr>
      </w:pPr>
    </w:p>
    <w:p w14:paraId="3F6229A1" w14:textId="33E3CE52" w:rsidR="00DC537E" w:rsidRPr="00542D04" w:rsidRDefault="00DC537E" w:rsidP="00D14ECE">
      <w:pPr>
        <w:shd w:val="clear" w:color="auto" w:fill="FFFFFF" w:themeFill="background1"/>
        <w:jc w:val="both"/>
        <w:rPr>
          <w:lang w:val="ro-RO"/>
        </w:rPr>
      </w:pPr>
    </w:p>
    <w:p w14:paraId="456EE88B" w14:textId="4ADC04A5" w:rsidR="00DC537E" w:rsidRPr="00542D04" w:rsidRDefault="00DC537E" w:rsidP="00D14ECE">
      <w:pPr>
        <w:shd w:val="clear" w:color="auto" w:fill="FFFFFF" w:themeFill="background1"/>
        <w:jc w:val="both"/>
        <w:rPr>
          <w:lang w:val="ro-RO"/>
        </w:rPr>
      </w:pPr>
    </w:p>
    <w:p w14:paraId="75AB1A36" w14:textId="40197584" w:rsidR="00DC537E" w:rsidRPr="00542D04" w:rsidRDefault="00DC537E" w:rsidP="00D14ECE">
      <w:pPr>
        <w:shd w:val="clear" w:color="auto" w:fill="FFFFFF" w:themeFill="background1"/>
        <w:jc w:val="both"/>
        <w:rPr>
          <w:lang w:val="ro-RO"/>
        </w:rPr>
      </w:pPr>
    </w:p>
    <w:p w14:paraId="2BBE1203" w14:textId="35C5B463" w:rsidR="00DC537E" w:rsidRPr="00542D04" w:rsidRDefault="00DC537E" w:rsidP="00D14ECE">
      <w:pPr>
        <w:shd w:val="clear" w:color="auto" w:fill="FFFFFF" w:themeFill="background1"/>
        <w:jc w:val="both"/>
        <w:rPr>
          <w:lang w:val="ro-RO"/>
        </w:rPr>
      </w:pPr>
    </w:p>
    <w:p w14:paraId="7CA615C0" w14:textId="77777777" w:rsidR="00DC537E" w:rsidRDefault="00DC537E" w:rsidP="00D14ECE">
      <w:pPr>
        <w:shd w:val="clear" w:color="auto" w:fill="FFFFFF" w:themeFill="background1"/>
        <w:jc w:val="both"/>
        <w:rPr>
          <w:lang w:val="ro-RO"/>
        </w:rPr>
      </w:pPr>
    </w:p>
    <w:p w14:paraId="256479E8" w14:textId="77777777" w:rsidR="00542D04" w:rsidRDefault="00542D04" w:rsidP="00D14ECE">
      <w:pPr>
        <w:shd w:val="clear" w:color="auto" w:fill="FFFFFF" w:themeFill="background1"/>
        <w:jc w:val="both"/>
        <w:rPr>
          <w:lang w:val="ro-RO"/>
        </w:rPr>
      </w:pPr>
    </w:p>
    <w:p w14:paraId="5A693C32" w14:textId="77777777" w:rsidR="00542D04" w:rsidRDefault="00542D04" w:rsidP="00D14ECE">
      <w:pPr>
        <w:shd w:val="clear" w:color="auto" w:fill="FFFFFF" w:themeFill="background1"/>
        <w:jc w:val="both"/>
        <w:rPr>
          <w:lang w:val="ro-RO"/>
        </w:rPr>
      </w:pPr>
    </w:p>
    <w:p w14:paraId="692503C2" w14:textId="77777777" w:rsidR="00542D04" w:rsidRDefault="00542D04" w:rsidP="00D14ECE">
      <w:pPr>
        <w:shd w:val="clear" w:color="auto" w:fill="FFFFFF" w:themeFill="background1"/>
        <w:jc w:val="both"/>
        <w:rPr>
          <w:lang w:val="ro-RO"/>
        </w:rPr>
      </w:pPr>
    </w:p>
    <w:p w14:paraId="5148C499" w14:textId="77777777" w:rsidR="00542D04" w:rsidRPr="00542D04" w:rsidRDefault="00542D04" w:rsidP="00D14ECE">
      <w:pPr>
        <w:shd w:val="clear" w:color="auto" w:fill="FFFFFF" w:themeFill="background1"/>
        <w:jc w:val="both"/>
        <w:rPr>
          <w:lang w:val="ro-RO"/>
        </w:rPr>
      </w:pPr>
    </w:p>
    <w:p w14:paraId="0D0536A7" w14:textId="1C0E5CDE" w:rsidR="00D14ECE" w:rsidRPr="00542D04" w:rsidRDefault="00D14ECE" w:rsidP="00D14ECE">
      <w:pPr>
        <w:shd w:val="clear" w:color="auto" w:fill="FFFFFF" w:themeFill="background1"/>
        <w:jc w:val="both"/>
        <w:rPr>
          <w:lang w:val="ro-RO"/>
        </w:rPr>
      </w:pPr>
    </w:p>
    <w:p w14:paraId="0DD45BC7" w14:textId="77777777" w:rsidR="00D14ECE" w:rsidRPr="00542D04" w:rsidRDefault="00D14ECE" w:rsidP="00D14ECE">
      <w:pPr>
        <w:keepNext/>
        <w:tabs>
          <w:tab w:val="right" w:pos="10095"/>
        </w:tabs>
        <w:suppressAutoHyphens/>
        <w:jc w:val="center"/>
        <w:rPr>
          <w:b/>
          <w:bCs/>
          <w:caps/>
          <w:kern w:val="2"/>
          <w:lang w:val="ro-RO" w:eastAsia="ar-SA"/>
        </w:rPr>
      </w:pPr>
      <w:r w:rsidRPr="00542D04">
        <w:rPr>
          <w:b/>
          <w:bCs/>
          <w:caps/>
          <w:kern w:val="2"/>
          <w:lang w:val="ro-RO" w:eastAsia="ar-SA"/>
        </w:rPr>
        <w:t>Formular</w:t>
      </w:r>
    </w:p>
    <w:p w14:paraId="26D18795" w14:textId="50B1F0C6" w:rsidR="00D14ECE" w:rsidRPr="00542D04" w:rsidRDefault="00D14ECE" w:rsidP="00D14ECE">
      <w:pPr>
        <w:keepNext/>
        <w:tabs>
          <w:tab w:val="right" w:pos="10095"/>
        </w:tabs>
        <w:suppressAutoHyphens/>
        <w:jc w:val="center"/>
        <w:rPr>
          <w:kern w:val="2"/>
          <w:lang w:val="ro-RO" w:eastAsia="ar-SA"/>
        </w:rPr>
      </w:pPr>
      <w:r w:rsidRPr="00542D04">
        <w:rPr>
          <w:kern w:val="2"/>
          <w:lang w:val="ro-RO" w:eastAsia="ar-SA"/>
        </w:rPr>
        <w:t xml:space="preserve">de participare la concursul pentru ocuparea </w:t>
      </w:r>
      <w:r w:rsidR="00DC537E" w:rsidRPr="00542D04">
        <w:rPr>
          <w:kern w:val="2"/>
          <w:lang w:val="ro-RO" w:eastAsia="ar-SA"/>
        </w:rPr>
        <w:t>funcției</w:t>
      </w:r>
      <w:r w:rsidRPr="00542D04">
        <w:rPr>
          <w:kern w:val="2"/>
          <w:lang w:val="ro-RO" w:eastAsia="ar-SA"/>
        </w:rPr>
        <w:t xml:space="preserve"> publice </w:t>
      </w:r>
    </w:p>
    <w:p w14:paraId="4F4B3200" w14:textId="77777777" w:rsidR="00D14ECE" w:rsidRPr="00542D04" w:rsidRDefault="00D14ECE" w:rsidP="00D14ECE">
      <w:pPr>
        <w:ind w:firstLine="709"/>
        <w:jc w:val="both"/>
        <w:rPr>
          <w:lang w:val="ro-RO"/>
        </w:rPr>
      </w:pPr>
    </w:p>
    <w:p w14:paraId="12C9FFCC" w14:textId="77777777" w:rsidR="00D14ECE" w:rsidRPr="00542D04" w:rsidRDefault="00D14ECE" w:rsidP="00D14ECE">
      <w:pPr>
        <w:jc w:val="both"/>
        <w:rPr>
          <w:u w:val="single"/>
          <w:lang w:val="ro-RO"/>
        </w:rPr>
      </w:pPr>
      <w:r w:rsidRPr="00542D04">
        <w:rPr>
          <w:b/>
          <w:bCs/>
          <w:lang w:val="ro-RO"/>
        </w:rPr>
        <w:lastRenderedPageBreak/>
        <w:t>Autoritatea publică</w:t>
      </w:r>
      <w:r w:rsidRPr="00542D04">
        <w:rPr>
          <w:lang w:val="ro-RO"/>
        </w:rPr>
        <w:t xml:space="preserve">: </w:t>
      </w:r>
      <w:r w:rsidRPr="00542D04">
        <w:rPr>
          <w:u w:val="single"/>
          <w:lang w:val="ro-RO"/>
        </w:rPr>
        <w:t xml:space="preserve">Ministerul Afacerilor Externe şi Integrării Europene </w:t>
      </w:r>
    </w:p>
    <w:p w14:paraId="6A66E7C2" w14:textId="77777777" w:rsidR="00D14ECE" w:rsidRPr="00542D04" w:rsidRDefault="00D14ECE" w:rsidP="00D14ECE">
      <w:pPr>
        <w:ind w:firstLine="709"/>
        <w:jc w:val="both"/>
        <w:rPr>
          <w:lang w:val="ro-RO"/>
        </w:rPr>
      </w:pPr>
    </w:p>
    <w:p w14:paraId="08D5F597" w14:textId="59173F3E" w:rsidR="00D14ECE" w:rsidRPr="00542D04" w:rsidRDefault="00D14ECE" w:rsidP="00D14ECE">
      <w:pPr>
        <w:jc w:val="both"/>
        <w:rPr>
          <w:u w:val="single"/>
          <w:lang w:val="ro-RO"/>
        </w:rPr>
      </w:pPr>
      <w:r w:rsidRPr="00542D04">
        <w:rPr>
          <w:b/>
          <w:bCs/>
          <w:lang w:val="ro-RO"/>
        </w:rPr>
        <w:t>Funcţia publică solicitată</w:t>
      </w:r>
      <w:r w:rsidRPr="00542D04">
        <w:rPr>
          <w:lang w:val="ro-RO"/>
        </w:rPr>
        <w:t xml:space="preserve">: </w:t>
      </w:r>
      <w:r w:rsidR="00DC537E" w:rsidRPr="00542D04">
        <w:rPr>
          <w:u w:val="single"/>
          <w:lang w:val="ro-RO"/>
        </w:rPr>
        <w:t>Atașat</w:t>
      </w:r>
      <w:r w:rsidRPr="00542D04">
        <w:rPr>
          <w:u w:val="single"/>
          <w:lang w:val="ro-RO"/>
        </w:rPr>
        <w:t xml:space="preserve">, Secția </w:t>
      </w:r>
      <w:r w:rsidR="00DC537E" w:rsidRPr="00542D04">
        <w:rPr>
          <w:u w:val="single"/>
          <w:lang w:val="ro-RO"/>
        </w:rPr>
        <w:t>ONU și agenții specializate,</w:t>
      </w:r>
    </w:p>
    <w:p w14:paraId="133B5BDA" w14:textId="5D6BBC7A" w:rsidR="00D14ECE" w:rsidRPr="00542D04" w:rsidRDefault="00D14ECE" w:rsidP="00D14ECE">
      <w:pPr>
        <w:jc w:val="both"/>
        <w:rPr>
          <w:u w:val="single"/>
          <w:lang w:val="ro-RO"/>
        </w:rPr>
      </w:pPr>
      <w:r w:rsidRPr="00542D04">
        <w:rPr>
          <w:u w:val="single"/>
          <w:lang w:val="ro-RO"/>
        </w:rPr>
        <w:t xml:space="preserve"> </w:t>
      </w:r>
      <w:r w:rsidR="00DC537E" w:rsidRPr="00542D04">
        <w:rPr>
          <w:u w:val="single"/>
          <w:lang w:val="ro-RO"/>
        </w:rPr>
        <w:t>Direcția</w:t>
      </w:r>
      <w:r w:rsidRPr="00542D04">
        <w:rPr>
          <w:u w:val="single"/>
          <w:lang w:val="ro-RO"/>
        </w:rPr>
        <w:t xml:space="preserve"> cooperare multilaterală </w:t>
      </w:r>
    </w:p>
    <w:p w14:paraId="673F844C" w14:textId="77777777" w:rsidR="00D14ECE" w:rsidRPr="00542D04" w:rsidRDefault="00D14ECE" w:rsidP="00D14ECE">
      <w:pPr>
        <w:widowControl w:val="0"/>
        <w:tabs>
          <w:tab w:val="left" w:pos="567"/>
        </w:tabs>
        <w:suppressAutoHyphens/>
        <w:rPr>
          <w:b/>
          <w:lang w:val="ro-RO"/>
        </w:rPr>
      </w:pPr>
    </w:p>
    <w:p w14:paraId="0AC34A1A" w14:textId="77777777" w:rsidR="00D14ECE" w:rsidRPr="00542D04" w:rsidRDefault="00D14ECE" w:rsidP="00D14ECE">
      <w:pPr>
        <w:widowControl w:val="0"/>
        <w:tabs>
          <w:tab w:val="left" w:pos="567"/>
        </w:tabs>
        <w:suppressAutoHyphens/>
        <w:rPr>
          <w:b/>
          <w:lang w:val="ro-RO"/>
        </w:rPr>
      </w:pPr>
      <w:r w:rsidRPr="00542D04">
        <w:rPr>
          <w:b/>
          <w:lang w:val="ro-RO"/>
        </w:rPr>
        <w:t>I. Date generale</w:t>
      </w:r>
    </w:p>
    <w:p w14:paraId="00FE8FE8" w14:textId="77777777" w:rsidR="00D14ECE" w:rsidRPr="00542D04" w:rsidRDefault="00D14ECE" w:rsidP="00D14ECE">
      <w:pPr>
        <w:tabs>
          <w:tab w:val="left" w:pos="567"/>
        </w:tabs>
        <w:rPr>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0"/>
        <w:gridCol w:w="2992"/>
        <w:gridCol w:w="1425"/>
        <w:gridCol w:w="87"/>
        <w:gridCol w:w="3141"/>
      </w:tblGrid>
      <w:tr w:rsidR="00D14ECE" w:rsidRPr="00542D04" w14:paraId="3B92686F" w14:textId="77777777" w:rsidTr="00230D42">
        <w:tc>
          <w:tcPr>
            <w:tcW w:w="1700" w:type="dxa"/>
          </w:tcPr>
          <w:p w14:paraId="40E35D32" w14:textId="77777777" w:rsidR="00D14ECE" w:rsidRPr="00542D04" w:rsidRDefault="00D14ECE" w:rsidP="00230D42">
            <w:pPr>
              <w:tabs>
                <w:tab w:val="left" w:pos="567"/>
              </w:tabs>
              <w:suppressAutoHyphens/>
              <w:spacing w:line="256" w:lineRule="auto"/>
              <w:rPr>
                <w:b/>
                <w:bCs/>
                <w:kern w:val="2"/>
                <w:lang w:val="ro-RO" w:eastAsia="ar-SA"/>
              </w:rPr>
            </w:pPr>
            <w:r w:rsidRPr="00542D04">
              <w:rPr>
                <w:b/>
                <w:lang w:val="ro-RO"/>
              </w:rPr>
              <w:t xml:space="preserve">Nume </w:t>
            </w:r>
          </w:p>
        </w:tc>
        <w:tc>
          <w:tcPr>
            <w:tcW w:w="2992" w:type="dxa"/>
          </w:tcPr>
          <w:p w14:paraId="6D7B1D8E" w14:textId="77777777" w:rsidR="00D14ECE" w:rsidRPr="00542D04" w:rsidRDefault="00D14ECE" w:rsidP="00230D42">
            <w:pPr>
              <w:tabs>
                <w:tab w:val="left" w:pos="567"/>
              </w:tabs>
              <w:suppressAutoHyphens/>
              <w:spacing w:line="256" w:lineRule="auto"/>
              <w:rPr>
                <w:b/>
                <w:bCs/>
                <w:kern w:val="2"/>
                <w:lang w:val="ro-RO" w:eastAsia="ar-SA"/>
              </w:rPr>
            </w:pPr>
          </w:p>
        </w:tc>
        <w:tc>
          <w:tcPr>
            <w:tcW w:w="1425" w:type="dxa"/>
          </w:tcPr>
          <w:p w14:paraId="2729C673" w14:textId="77777777" w:rsidR="00D14ECE" w:rsidRPr="00542D04" w:rsidRDefault="00D14ECE" w:rsidP="00230D42">
            <w:pPr>
              <w:tabs>
                <w:tab w:val="left" w:pos="567"/>
              </w:tabs>
              <w:suppressAutoHyphens/>
              <w:spacing w:line="256" w:lineRule="auto"/>
              <w:rPr>
                <w:b/>
                <w:bCs/>
                <w:kern w:val="2"/>
                <w:lang w:val="ro-RO" w:eastAsia="ar-SA"/>
              </w:rPr>
            </w:pPr>
            <w:r w:rsidRPr="00542D04">
              <w:rPr>
                <w:b/>
                <w:lang w:val="ro-RO"/>
              </w:rPr>
              <w:t xml:space="preserve">Prenume </w:t>
            </w:r>
          </w:p>
        </w:tc>
        <w:tc>
          <w:tcPr>
            <w:tcW w:w="3228" w:type="dxa"/>
            <w:gridSpan w:val="2"/>
          </w:tcPr>
          <w:p w14:paraId="08AEF8FB" w14:textId="77777777" w:rsidR="00D14ECE" w:rsidRPr="00542D04" w:rsidRDefault="00D14ECE" w:rsidP="00230D42">
            <w:pPr>
              <w:tabs>
                <w:tab w:val="left" w:pos="567"/>
              </w:tabs>
              <w:suppressAutoHyphens/>
              <w:spacing w:line="256" w:lineRule="auto"/>
              <w:rPr>
                <w:b/>
                <w:bCs/>
                <w:kern w:val="2"/>
                <w:lang w:val="ro-RO" w:eastAsia="ar-SA"/>
              </w:rPr>
            </w:pPr>
          </w:p>
        </w:tc>
      </w:tr>
      <w:tr w:rsidR="00D14ECE" w:rsidRPr="00542D04" w14:paraId="17FB0087" w14:textId="77777777" w:rsidTr="00230D42">
        <w:tc>
          <w:tcPr>
            <w:tcW w:w="1700" w:type="dxa"/>
          </w:tcPr>
          <w:p w14:paraId="7ABD4D73" w14:textId="77777777" w:rsidR="00D14ECE" w:rsidRPr="00542D04" w:rsidRDefault="00D14ECE" w:rsidP="00230D42">
            <w:pPr>
              <w:tabs>
                <w:tab w:val="left" w:pos="567"/>
              </w:tabs>
              <w:suppressAutoHyphens/>
              <w:spacing w:line="256" w:lineRule="auto"/>
              <w:rPr>
                <w:b/>
                <w:bCs/>
                <w:kern w:val="2"/>
                <w:lang w:val="ro-RO" w:eastAsia="ar-SA"/>
              </w:rPr>
            </w:pPr>
            <w:r w:rsidRPr="00542D04">
              <w:rPr>
                <w:b/>
                <w:lang w:val="ro-RO"/>
              </w:rPr>
              <w:t>Data naşterii</w:t>
            </w:r>
          </w:p>
        </w:tc>
        <w:tc>
          <w:tcPr>
            <w:tcW w:w="2992" w:type="dxa"/>
          </w:tcPr>
          <w:p w14:paraId="4B5140E5" w14:textId="77777777" w:rsidR="00D14ECE" w:rsidRPr="00542D04" w:rsidRDefault="00D14ECE" w:rsidP="00230D42">
            <w:pPr>
              <w:tabs>
                <w:tab w:val="left" w:pos="567"/>
              </w:tabs>
              <w:suppressAutoHyphens/>
              <w:spacing w:line="256" w:lineRule="auto"/>
              <w:rPr>
                <w:b/>
                <w:bCs/>
                <w:kern w:val="2"/>
                <w:lang w:val="ro-RO" w:eastAsia="ar-SA"/>
              </w:rPr>
            </w:pPr>
          </w:p>
        </w:tc>
        <w:tc>
          <w:tcPr>
            <w:tcW w:w="1425" w:type="dxa"/>
          </w:tcPr>
          <w:p w14:paraId="07335E72" w14:textId="77777777" w:rsidR="00D14ECE" w:rsidRPr="00542D04" w:rsidRDefault="00D14ECE" w:rsidP="00230D42">
            <w:pPr>
              <w:tabs>
                <w:tab w:val="left" w:pos="567"/>
              </w:tabs>
              <w:suppressAutoHyphens/>
              <w:spacing w:line="256" w:lineRule="auto"/>
              <w:rPr>
                <w:b/>
                <w:bCs/>
                <w:kern w:val="2"/>
                <w:lang w:val="ro-RO" w:eastAsia="ar-SA"/>
              </w:rPr>
            </w:pPr>
            <w:r w:rsidRPr="00542D04">
              <w:rPr>
                <w:b/>
                <w:lang w:val="ro-RO"/>
              </w:rPr>
              <w:t>Domiciliu</w:t>
            </w:r>
          </w:p>
        </w:tc>
        <w:tc>
          <w:tcPr>
            <w:tcW w:w="3228" w:type="dxa"/>
            <w:gridSpan w:val="2"/>
          </w:tcPr>
          <w:p w14:paraId="58BAF94E" w14:textId="77777777" w:rsidR="00D14ECE" w:rsidRPr="00542D04" w:rsidRDefault="00D14ECE" w:rsidP="00230D42">
            <w:pPr>
              <w:tabs>
                <w:tab w:val="left" w:pos="567"/>
              </w:tabs>
              <w:suppressAutoHyphens/>
              <w:spacing w:line="256" w:lineRule="auto"/>
              <w:rPr>
                <w:b/>
                <w:bCs/>
                <w:kern w:val="2"/>
                <w:lang w:val="ro-RO" w:eastAsia="ar-SA"/>
              </w:rPr>
            </w:pPr>
          </w:p>
        </w:tc>
      </w:tr>
      <w:tr w:rsidR="00D14ECE" w:rsidRPr="00A92A44" w14:paraId="5C58E23A" w14:textId="77777777" w:rsidTr="00230D42">
        <w:trPr>
          <w:trHeight w:val="275"/>
        </w:trPr>
        <w:tc>
          <w:tcPr>
            <w:tcW w:w="1700" w:type="dxa"/>
            <w:vMerge w:val="restart"/>
          </w:tcPr>
          <w:p w14:paraId="134FF0B2" w14:textId="77777777" w:rsidR="00D14ECE" w:rsidRPr="00542D04" w:rsidRDefault="00D14ECE" w:rsidP="00230D42">
            <w:pPr>
              <w:tabs>
                <w:tab w:val="left" w:pos="567"/>
              </w:tabs>
              <w:suppressAutoHyphens/>
              <w:rPr>
                <w:b/>
                <w:lang w:val="ro-RO"/>
              </w:rPr>
            </w:pPr>
            <w:r w:rsidRPr="00542D04">
              <w:rPr>
                <w:b/>
                <w:lang w:val="ro-RO"/>
              </w:rPr>
              <w:t>Cetăţenia</w:t>
            </w:r>
          </w:p>
          <w:p w14:paraId="7CD1923C" w14:textId="77777777" w:rsidR="00D14ECE" w:rsidRPr="00542D04" w:rsidRDefault="00D14ECE" w:rsidP="00230D42">
            <w:pPr>
              <w:tabs>
                <w:tab w:val="left" w:pos="567"/>
              </w:tabs>
              <w:suppressAutoHyphens/>
              <w:spacing w:line="256" w:lineRule="auto"/>
              <w:rPr>
                <w:b/>
                <w:bCs/>
                <w:kern w:val="2"/>
                <w:lang w:val="ro-RO" w:eastAsia="ar-SA"/>
              </w:rPr>
            </w:pPr>
            <w:r w:rsidRPr="00542D04">
              <w:rPr>
                <w:b/>
                <w:lang w:val="ro-RO"/>
              </w:rPr>
              <w:t>(inclusiv a altor state)</w:t>
            </w:r>
          </w:p>
        </w:tc>
        <w:tc>
          <w:tcPr>
            <w:tcW w:w="7645" w:type="dxa"/>
            <w:gridSpan w:val="4"/>
          </w:tcPr>
          <w:p w14:paraId="0EE40322" w14:textId="77777777" w:rsidR="00D14ECE" w:rsidRPr="00542D04" w:rsidRDefault="00D14ECE" w:rsidP="00230D42">
            <w:pPr>
              <w:tabs>
                <w:tab w:val="left" w:pos="567"/>
              </w:tabs>
              <w:suppressAutoHyphens/>
              <w:spacing w:line="256" w:lineRule="auto"/>
              <w:rPr>
                <w:b/>
                <w:bCs/>
                <w:kern w:val="2"/>
                <w:lang w:val="ro-RO" w:eastAsia="ar-SA"/>
              </w:rPr>
            </w:pPr>
          </w:p>
        </w:tc>
      </w:tr>
      <w:tr w:rsidR="00D14ECE" w:rsidRPr="00A92A44" w14:paraId="5F78C81E" w14:textId="77777777" w:rsidTr="00230D42">
        <w:trPr>
          <w:trHeight w:val="275"/>
        </w:trPr>
        <w:tc>
          <w:tcPr>
            <w:tcW w:w="0" w:type="auto"/>
            <w:vMerge/>
            <w:vAlign w:val="center"/>
          </w:tcPr>
          <w:p w14:paraId="58EBB1B9" w14:textId="77777777" w:rsidR="00D14ECE" w:rsidRPr="00542D04" w:rsidRDefault="00D14ECE" w:rsidP="00230D42">
            <w:pPr>
              <w:rPr>
                <w:b/>
                <w:bCs/>
                <w:kern w:val="2"/>
                <w:lang w:val="ro-RO" w:eastAsia="ar-SA"/>
              </w:rPr>
            </w:pPr>
          </w:p>
        </w:tc>
        <w:tc>
          <w:tcPr>
            <w:tcW w:w="7645" w:type="dxa"/>
            <w:gridSpan w:val="4"/>
          </w:tcPr>
          <w:p w14:paraId="650DDA33" w14:textId="77777777" w:rsidR="00D14ECE" w:rsidRPr="00542D04" w:rsidRDefault="00D14ECE" w:rsidP="00230D42">
            <w:pPr>
              <w:tabs>
                <w:tab w:val="left" w:pos="567"/>
              </w:tabs>
              <w:suppressAutoHyphens/>
              <w:spacing w:line="256" w:lineRule="auto"/>
              <w:rPr>
                <w:b/>
                <w:bCs/>
                <w:kern w:val="2"/>
                <w:lang w:val="ro-RO" w:eastAsia="ar-SA"/>
              </w:rPr>
            </w:pPr>
          </w:p>
        </w:tc>
      </w:tr>
      <w:tr w:rsidR="00D14ECE" w:rsidRPr="00A92A44" w14:paraId="584B6DB6" w14:textId="77777777" w:rsidTr="00230D42">
        <w:trPr>
          <w:trHeight w:val="275"/>
        </w:trPr>
        <w:tc>
          <w:tcPr>
            <w:tcW w:w="0" w:type="auto"/>
            <w:vMerge/>
            <w:vAlign w:val="center"/>
          </w:tcPr>
          <w:p w14:paraId="37A20ED3" w14:textId="77777777" w:rsidR="00D14ECE" w:rsidRPr="00542D04" w:rsidRDefault="00D14ECE" w:rsidP="00230D42">
            <w:pPr>
              <w:rPr>
                <w:b/>
                <w:bCs/>
                <w:kern w:val="2"/>
                <w:lang w:val="ro-RO" w:eastAsia="ar-SA"/>
              </w:rPr>
            </w:pPr>
          </w:p>
        </w:tc>
        <w:tc>
          <w:tcPr>
            <w:tcW w:w="7645" w:type="dxa"/>
            <w:gridSpan w:val="4"/>
          </w:tcPr>
          <w:p w14:paraId="5F1F8C04" w14:textId="77777777" w:rsidR="00D14ECE" w:rsidRPr="00542D04" w:rsidRDefault="00D14ECE" w:rsidP="00230D42">
            <w:pPr>
              <w:tabs>
                <w:tab w:val="left" w:pos="567"/>
              </w:tabs>
              <w:suppressAutoHyphens/>
              <w:spacing w:line="256" w:lineRule="auto"/>
              <w:rPr>
                <w:b/>
                <w:bCs/>
                <w:kern w:val="2"/>
                <w:lang w:val="ro-RO" w:eastAsia="ar-SA"/>
              </w:rPr>
            </w:pPr>
          </w:p>
        </w:tc>
      </w:tr>
      <w:tr w:rsidR="00D14ECE" w:rsidRPr="00542D04" w14:paraId="77387C3A" w14:textId="77777777" w:rsidTr="00230D42">
        <w:trPr>
          <w:trHeight w:val="345"/>
        </w:trPr>
        <w:tc>
          <w:tcPr>
            <w:tcW w:w="1700" w:type="dxa"/>
            <w:vMerge w:val="restart"/>
          </w:tcPr>
          <w:p w14:paraId="60BCCD69" w14:textId="77777777" w:rsidR="00D14ECE" w:rsidRPr="00542D04" w:rsidRDefault="00D14ECE" w:rsidP="00230D42">
            <w:pPr>
              <w:tabs>
                <w:tab w:val="left" w:pos="567"/>
              </w:tabs>
              <w:suppressAutoHyphens/>
              <w:spacing w:line="256" w:lineRule="auto"/>
              <w:rPr>
                <w:b/>
                <w:bCs/>
                <w:kern w:val="2"/>
                <w:lang w:val="ro-RO" w:eastAsia="ar-SA"/>
              </w:rPr>
            </w:pPr>
            <w:r w:rsidRPr="00542D04">
              <w:rPr>
                <w:b/>
                <w:lang w:val="ro-RO"/>
              </w:rPr>
              <w:t xml:space="preserve">Telefon </w:t>
            </w:r>
          </w:p>
        </w:tc>
        <w:tc>
          <w:tcPr>
            <w:tcW w:w="2992" w:type="dxa"/>
            <w:vMerge w:val="restart"/>
          </w:tcPr>
          <w:p w14:paraId="46211D5F" w14:textId="77777777" w:rsidR="00D14ECE" w:rsidRPr="00542D04" w:rsidRDefault="00D14ECE" w:rsidP="00230D42">
            <w:pPr>
              <w:tabs>
                <w:tab w:val="left" w:pos="567"/>
              </w:tabs>
              <w:rPr>
                <w:b/>
                <w:bCs/>
                <w:kern w:val="2"/>
                <w:lang w:val="ro-RO" w:eastAsia="ar-SA"/>
              </w:rPr>
            </w:pPr>
            <w:r w:rsidRPr="00542D04">
              <w:rPr>
                <w:b/>
                <w:lang w:val="ro-RO"/>
              </w:rPr>
              <w:t>serviciu:</w:t>
            </w:r>
          </w:p>
          <w:p w14:paraId="7F709262" w14:textId="77777777" w:rsidR="00D14ECE" w:rsidRPr="00542D04" w:rsidRDefault="00D14ECE" w:rsidP="00230D42">
            <w:pPr>
              <w:tabs>
                <w:tab w:val="left" w:pos="567"/>
              </w:tabs>
              <w:rPr>
                <w:b/>
                <w:lang w:val="ro-RO"/>
              </w:rPr>
            </w:pPr>
            <w:r w:rsidRPr="00542D04">
              <w:rPr>
                <w:b/>
                <w:lang w:val="ro-RO"/>
              </w:rPr>
              <w:t xml:space="preserve">domiciliu: </w:t>
            </w:r>
          </w:p>
          <w:p w14:paraId="1CACC7BE" w14:textId="77777777" w:rsidR="00D14ECE" w:rsidRPr="00542D04" w:rsidRDefault="00D14ECE" w:rsidP="00230D42">
            <w:pPr>
              <w:tabs>
                <w:tab w:val="left" w:pos="567"/>
              </w:tabs>
              <w:suppressAutoHyphens/>
              <w:spacing w:line="256" w:lineRule="auto"/>
              <w:rPr>
                <w:b/>
                <w:bCs/>
                <w:kern w:val="2"/>
                <w:lang w:val="ro-RO" w:eastAsia="ar-SA"/>
              </w:rPr>
            </w:pPr>
            <w:r w:rsidRPr="00542D04">
              <w:rPr>
                <w:b/>
                <w:lang w:val="ro-RO"/>
              </w:rPr>
              <w:t xml:space="preserve">mobil: </w:t>
            </w:r>
          </w:p>
        </w:tc>
        <w:tc>
          <w:tcPr>
            <w:tcW w:w="1512" w:type="dxa"/>
            <w:gridSpan w:val="2"/>
          </w:tcPr>
          <w:p w14:paraId="2B778D88" w14:textId="77777777" w:rsidR="00D14ECE" w:rsidRPr="00542D04" w:rsidRDefault="00D14ECE" w:rsidP="00230D42">
            <w:pPr>
              <w:tabs>
                <w:tab w:val="left" w:pos="567"/>
              </w:tabs>
              <w:suppressAutoHyphens/>
              <w:spacing w:line="256" w:lineRule="auto"/>
              <w:rPr>
                <w:b/>
                <w:bCs/>
                <w:kern w:val="2"/>
                <w:lang w:val="ro-RO" w:eastAsia="ar-SA"/>
              </w:rPr>
            </w:pPr>
            <w:r w:rsidRPr="00542D04">
              <w:rPr>
                <w:b/>
                <w:lang w:val="ro-RO"/>
              </w:rPr>
              <w:t>E-mail</w:t>
            </w:r>
          </w:p>
        </w:tc>
        <w:tc>
          <w:tcPr>
            <w:tcW w:w="3141" w:type="dxa"/>
          </w:tcPr>
          <w:p w14:paraId="247D5527" w14:textId="77777777" w:rsidR="00D14ECE" w:rsidRPr="00542D04" w:rsidRDefault="00D14ECE" w:rsidP="00230D42">
            <w:pPr>
              <w:tabs>
                <w:tab w:val="left" w:pos="567"/>
              </w:tabs>
              <w:suppressAutoHyphens/>
              <w:spacing w:line="256" w:lineRule="auto"/>
              <w:rPr>
                <w:b/>
                <w:bCs/>
                <w:kern w:val="2"/>
                <w:lang w:val="ro-RO" w:eastAsia="ar-SA"/>
              </w:rPr>
            </w:pPr>
          </w:p>
        </w:tc>
      </w:tr>
      <w:tr w:rsidR="00D14ECE" w:rsidRPr="00542D04" w14:paraId="433C7272" w14:textId="77777777" w:rsidTr="00230D42">
        <w:trPr>
          <w:trHeight w:val="345"/>
        </w:trPr>
        <w:tc>
          <w:tcPr>
            <w:tcW w:w="0" w:type="auto"/>
            <w:vMerge/>
            <w:vAlign w:val="center"/>
          </w:tcPr>
          <w:p w14:paraId="4D02ACB7" w14:textId="77777777" w:rsidR="00D14ECE" w:rsidRPr="00542D04" w:rsidRDefault="00D14ECE" w:rsidP="00230D42">
            <w:pPr>
              <w:rPr>
                <w:b/>
                <w:bCs/>
                <w:kern w:val="2"/>
                <w:lang w:val="ro-RO" w:eastAsia="ar-SA"/>
              </w:rPr>
            </w:pPr>
          </w:p>
        </w:tc>
        <w:tc>
          <w:tcPr>
            <w:tcW w:w="0" w:type="auto"/>
            <w:vMerge/>
            <w:vAlign w:val="center"/>
          </w:tcPr>
          <w:p w14:paraId="7AA8B4D4" w14:textId="77777777" w:rsidR="00D14ECE" w:rsidRPr="00542D04" w:rsidRDefault="00D14ECE" w:rsidP="00230D42">
            <w:pPr>
              <w:rPr>
                <w:b/>
                <w:bCs/>
                <w:kern w:val="2"/>
                <w:lang w:val="ro-RO" w:eastAsia="ar-SA"/>
              </w:rPr>
            </w:pPr>
          </w:p>
        </w:tc>
        <w:tc>
          <w:tcPr>
            <w:tcW w:w="1512" w:type="dxa"/>
            <w:gridSpan w:val="2"/>
          </w:tcPr>
          <w:p w14:paraId="352E2CBE" w14:textId="77777777" w:rsidR="00D14ECE" w:rsidRPr="00542D04" w:rsidRDefault="00D14ECE" w:rsidP="00230D42">
            <w:pPr>
              <w:tabs>
                <w:tab w:val="left" w:pos="567"/>
              </w:tabs>
              <w:suppressAutoHyphens/>
              <w:spacing w:line="256" w:lineRule="auto"/>
              <w:rPr>
                <w:b/>
                <w:lang w:val="ro-RO"/>
              </w:rPr>
            </w:pPr>
            <w:r w:rsidRPr="00542D04">
              <w:rPr>
                <w:b/>
                <w:lang w:val="ro-RO"/>
              </w:rPr>
              <w:t xml:space="preserve">Codul și adresa poștală </w:t>
            </w:r>
          </w:p>
        </w:tc>
        <w:tc>
          <w:tcPr>
            <w:tcW w:w="3141" w:type="dxa"/>
          </w:tcPr>
          <w:p w14:paraId="47773516" w14:textId="77777777" w:rsidR="00D14ECE" w:rsidRPr="00542D04" w:rsidRDefault="00D14ECE" w:rsidP="00230D42">
            <w:pPr>
              <w:tabs>
                <w:tab w:val="left" w:pos="567"/>
              </w:tabs>
              <w:suppressAutoHyphens/>
              <w:spacing w:line="256" w:lineRule="auto"/>
              <w:rPr>
                <w:b/>
                <w:lang w:val="ro-RO"/>
              </w:rPr>
            </w:pPr>
          </w:p>
        </w:tc>
      </w:tr>
    </w:tbl>
    <w:p w14:paraId="00FF5702" w14:textId="77777777" w:rsidR="00D14ECE" w:rsidRPr="00542D04" w:rsidRDefault="00D14ECE" w:rsidP="00D14ECE">
      <w:pPr>
        <w:widowControl w:val="0"/>
        <w:tabs>
          <w:tab w:val="left" w:pos="567"/>
        </w:tabs>
        <w:suppressAutoHyphens/>
        <w:rPr>
          <w:b/>
          <w:lang w:val="ro-RO"/>
        </w:rPr>
      </w:pPr>
    </w:p>
    <w:p w14:paraId="5EB9A82A" w14:textId="77777777" w:rsidR="00D14ECE" w:rsidRPr="00542D04" w:rsidRDefault="00D14ECE" w:rsidP="00D14ECE">
      <w:pPr>
        <w:widowControl w:val="0"/>
        <w:tabs>
          <w:tab w:val="left" w:pos="567"/>
        </w:tabs>
        <w:suppressAutoHyphens/>
        <w:rPr>
          <w:b/>
          <w:lang w:val="ro-RO"/>
        </w:rPr>
      </w:pPr>
      <w:r w:rsidRPr="00542D04">
        <w:rPr>
          <w:b/>
          <w:lang w:val="ro-RO"/>
        </w:rPr>
        <w:t>II. Educaţie</w:t>
      </w:r>
    </w:p>
    <w:p w14:paraId="13753531" w14:textId="77777777" w:rsidR="00D14ECE" w:rsidRPr="00542D04" w:rsidRDefault="00D14ECE" w:rsidP="00D14ECE">
      <w:pPr>
        <w:tabs>
          <w:tab w:val="left" w:pos="567"/>
        </w:tabs>
        <w:rPr>
          <w:lang w:val="ro-RO"/>
        </w:rPr>
      </w:pPr>
    </w:p>
    <w:p w14:paraId="12866741" w14:textId="77777777" w:rsidR="00D14ECE" w:rsidRPr="00542D04" w:rsidRDefault="00D14ECE" w:rsidP="00D14ECE">
      <w:pPr>
        <w:ind w:firstLine="708"/>
        <w:rPr>
          <w:b/>
          <w:u w:val="single"/>
          <w:lang w:val="ro-RO"/>
        </w:rPr>
      </w:pPr>
      <w:r w:rsidRPr="00542D04">
        <w:rPr>
          <w:b/>
          <w:u w:val="single"/>
          <w:lang w:val="ro-RO"/>
        </w:rPr>
        <w:t>Studii superioare, de licență sau echivalente (ciclul I):</w:t>
      </w:r>
    </w:p>
    <w:p w14:paraId="4933E2E8" w14:textId="77777777" w:rsidR="00D14ECE" w:rsidRPr="00542D04" w:rsidRDefault="00D14ECE" w:rsidP="00D14ECE">
      <w:pPr>
        <w:tabs>
          <w:tab w:val="left" w:pos="567"/>
        </w:tabs>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2369"/>
        <w:gridCol w:w="4072"/>
        <w:gridCol w:w="2383"/>
      </w:tblGrid>
      <w:tr w:rsidR="00D14ECE" w:rsidRPr="00542D04" w14:paraId="394D6E10" w14:textId="77777777" w:rsidTr="00230D42">
        <w:tc>
          <w:tcPr>
            <w:tcW w:w="521" w:type="dxa"/>
          </w:tcPr>
          <w:p w14:paraId="6694C442" w14:textId="77777777" w:rsidR="00D14ECE" w:rsidRPr="00542D04" w:rsidRDefault="00D14ECE" w:rsidP="00230D42">
            <w:pPr>
              <w:tabs>
                <w:tab w:val="left" w:pos="567"/>
              </w:tabs>
              <w:suppressAutoHyphens/>
              <w:jc w:val="center"/>
              <w:rPr>
                <w:b/>
                <w:lang w:val="ro-RO"/>
              </w:rPr>
            </w:pPr>
            <w:r w:rsidRPr="00542D04">
              <w:rPr>
                <w:b/>
                <w:lang w:val="ro-RO"/>
              </w:rPr>
              <w:t>Nr.</w:t>
            </w:r>
          </w:p>
          <w:p w14:paraId="7439F9FB" w14:textId="77777777" w:rsidR="00D14ECE" w:rsidRPr="00542D04" w:rsidRDefault="00D14ECE" w:rsidP="00230D42">
            <w:pPr>
              <w:tabs>
                <w:tab w:val="left" w:pos="567"/>
              </w:tabs>
              <w:suppressAutoHyphens/>
              <w:spacing w:line="256" w:lineRule="auto"/>
              <w:jc w:val="center"/>
              <w:rPr>
                <w:b/>
                <w:bCs/>
                <w:kern w:val="2"/>
                <w:lang w:val="ro-RO" w:eastAsia="ar-SA"/>
              </w:rPr>
            </w:pPr>
            <w:r w:rsidRPr="00542D04">
              <w:rPr>
                <w:b/>
                <w:lang w:val="ro-RO"/>
              </w:rPr>
              <w:t>crt.</w:t>
            </w:r>
          </w:p>
        </w:tc>
        <w:tc>
          <w:tcPr>
            <w:tcW w:w="2369" w:type="dxa"/>
          </w:tcPr>
          <w:p w14:paraId="6F380280" w14:textId="77777777" w:rsidR="00D14ECE" w:rsidRPr="00542D04" w:rsidRDefault="00D14ECE" w:rsidP="00230D42">
            <w:pPr>
              <w:tabs>
                <w:tab w:val="left" w:pos="567"/>
              </w:tabs>
              <w:suppressAutoHyphens/>
              <w:spacing w:line="256" w:lineRule="auto"/>
              <w:jc w:val="center"/>
              <w:rPr>
                <w:b/>
                <w:bCs/>
                <w:kern w:val="2"/>
                <w:lang w:val="ro-RO" w:eastAsia="ar-SA"/>
              </w:rPr>
            </w:pPr>
            <w:r w:rsidRPr="00542D04">
              <w:rPr>
                <w:b/>
                <w:lang w:val="ro-RO"/>
              </w:rPr>
              <w:t>Perioada</w:t>
            </w:r>
          </w:p>
        </w:tc>
        <w:tc>
          <w:tcPr>
            <w:tcW w:w="4072" w:type="dxa"/>
          </w:tcPr>
          <w:p w14:paraId="52C4CD21" w14:textId="77777777" w:rsidR="00D14ECE" w:rsidRPr="00542D04" w:rsidRDefault="00D14ECE" w:rsidP="00230D42">
            <w:pPr>
              <w:tabs>
                <w:tab w:val="left" w:pos="567"/>
              </w:tabs>
              <w:jc w:val="center"/>
              <w:rPr>
                <w:b/>
                <w:bCs/>
                <w:kern w:val="2"/>
                <w:lang w:val="ro-RO" w:eastAsia="ar-SA"/>
              </w:rPr>
            </w:pPr>
            <w:r w:rsidRPr="00542D04">
              <w:rPr>
                <w:b/>
                <w:lang w:val="ro-RO"/>
              </w:rPr>
              <w:t xml:space="preserve">Instituția, </w:t>
            </w:r>
            <w:r w:rsidRPr="00542D04">
              <w:rPr>
                <w:b/>
                <w:color w:val="000000"/>
                <w:lang w:val="ro-RO"/>
              </w:rPr>
              <w:t>localizarea</w:t>
            </w:r>
            <w:r w:rsidRPr="00542D04">
              <w:rPr>
                <w:b/>
                <w:lang w:val="ro-RO"/>
              </w:rPr>
              <w:t>, facultatea</w:t>
            </w:r>
          </w:p>
          <w:p w14:paraId="62FE42BA" w14:textId="77777777" w:rsidR="00D14ECE" w:rsidRPr="00542D04" w:rsidRDefault="00D14ECE" w:rsidP="00230D42">
            <w:pPr>
              <w:tabs>
                <w:tab w:val="left" w:pos="567"/>
              </w:tabs>
              <w:suppressAutoHyphens/>
              <w:spacing w:line="256" w:lineRule="auto"/>
              <w:jc w:val="center"/>
              <w:rPr>
                <w:b/>
                <w:bCs/>
                <w:kern w:val="2"/>
                <w:lang w:val="ro-RO" w:eastAsia="ar-SA"/>
              </w:rPr>
            </w:pPr>
          </w:p>
        </w:tc>
        <w:tc>
          <w:tcPr>
            <w:tcW w:w="2383" w:type="dxa"/>
          </w:tcPr>
          <w:p w14:paraId="4F52CE4F" w14:textId="77777777" w:rsidR="00D14ECE" w:rsidRPr="00542D04" w:rsidRDefault="00D14ECE" w:rsidP="00230D42">
            <w:pPr>
              <w:tabs>
                <w:tab w:val="left" w:pos="567"/>
              </w:tabs>
              <w:jc w:val="center"/>
              <w:rPr>
                <w:b/>
                <w:bCs/>
                <w:kern w:val="2"/>
                <w:lang w:val="ro-RO" w:eastAsia="ar-SA"/>
              </w:rPr>
            </w:pPr>
            <w:r w:rsidRPr="00542D04">
              <w:rPr>
                <w:b/>
                <w:lang w:val="ro-RO"/>
              </w:rPr>
              <w:t>Specialitatea obţinută.</w:t>
            </w:r>
          </w:p>
          <w:p w14:paraId="36C18664" w14:textId="77777777" w:rsidR="00D14ECE" w:rsidRPr="00542D04" w:rsidRDefault="00D14ECE" w:rsidP="00230D42">
            <w:pPr>
              <w:tabs>
                <w:tab w:val="left" w:pos="567"/>
              </w:tabs>
              <w:suppressAutoHyphens/>
              <w:spacing w:line="256" w:lineRule="auto"/>
              <w:jc w:val="center"/>
              <w:rPr>
                <w:b/>
                <w:bCs/>
                <w:kern w:val="2"/>
                <w:lang w:val="ro-RO" w:eastAsia="ar-SA"/>
              </w:rPr>
            </w:pPr>
            <w:r w:rsidRPr="00542D04">
              <w:rPr>
                <w:b/>
                <w:lang w:val="ro-RO"/>
              </w:rPr>
              <w:t>Diplomă/certificat</w:t>
            </w:r>
          </w:p>
        </w:tc>
      </w:tr>
      <w:tr w:rsidR="00D14ECE" w:rsidRPr="00542D04" w14:paraId="2994AB49" w14:textId="77777777" w:rsidTr="00230D42">
        <w:tc>
          <w:tcPr>
            <w:tcW w:w="521" w:type="dxa"/>
          </w:tcPr>
          <w:p w14:paraId="6A843D71" w14:textId="77777777" w:rsidR="00D14ECE" w:rsidRPr="00542D04" w:rsidRDefault="00D14ECE" w:rsidP="00230D42">
            <w:pPr>
              <w:tabs>
                <w:tab w:val="left" w:pos="567"/>
              </w:tabs>
              <w:suppressAutoHyphens/>
              <w:spacing w:line="256" w:lineRule="auto"/>
              <w:rPr>
                <w:b/>
                <w:bCs/>
                <w:kern w:val="2"/>
                <w:lang w:val="ro-RO" w:eastAsia="ar-SA"/>
              </w:rPr>
            </w:pPr>
          </w:p>
        </w:tc>
        <w:tc>
          <w:tcPr>
            <w:tcW w:w="2369" w:type="dxa"/>
          </w:tcPr>
          <w:p w14:paraId="6E360BE3" w14:textId="77777777" w:rsidR="00D14ECE" w:rsidRPr="00542D04" w:rsidRDefault="00D14ECE" w:rsidP="00230D42">
            <w:pPr>
              <w:tabs>
                <w:tab w:val="left" w:pos="567"/>
              </w:tabs>
              <w:suppressAutoHyphens/>
              <w:spacing w:line="256" w:lineRule="auto"/>
              <w:rPr>
                <w:b/>
                <w:bCs/>
                <w:kern w:val="2"/>
                <w:lang w:val="ro-RO" w:eastAsia="ar-SA"/>
              </w:rPr>
            </w:pPr>
          </w:p>
        </w:tc>
        <w:tc>
          <w:tcPr>
            <w:tcW w:w="4072" w:type="dxa"/>
          </w:tcPr>
          <w:p w14:paraId="2A72FCA0" w14:textId="77777777" w:rsidR="00D14ECE" w:rsidRPr="00542D04" w:rsidRDefault="00D14ECE" w:rsidP="00230D42">
            <w:pPr>
              <w:tabs>
                <w:tab w:val="left" w:pos="567"/>
              </w:tabs>
              <w:suppressAutoHyphens/>
              <w:spacing w:line="256" w:lineRule="auto"/>
              <w:rPr>
                <w:b/>
                <w:bCs/>
                <w:kern w:val="2"/>
                <w:lang w:val="ro-RO" w:eastAsia="ar-SA"/>
              </w:rPr>
            </w:pPr>
          </w:p>
        </w:tc>
        <w:tc>
          <w:tcPr>
            <w:tcW w:w="2383" w:type="dxa"/>
          </w:tcPr>
          <w:p w14:paraId="18525507" w14:textId="77777777" w:rsidR="00D14ECE" w:rsidRPr="00542D04" w:rsidRDefault="00D14ECE" w:rsidP="00230D42">
            <w:pPr>
              <w:tabs>
                <w:tab w:val="left" w:pos="567"/>
              </w:tabs>
              <w:suppressAutoHyphens/>
              <w:spacing w:line="256" w:lineRule="auto"/>
              <w:rPr>
                <w:b/>
                <w:bCs/>
                <w:kern w:val="2"/>
                <w:lang w:val="ro-RO" w:eastAsia="ar-SA"/>
              </w:rPr>
            </w:pPr>
          </w:p>
        </w:tc>
      </w:tr>
      <w:tr w:rsidR="00D14ECE" w:rsidRPr="00542D04" w14:paraId="775760C2" w14:textId="77777777" w:rsidTr="00230D42">
        <w:tc>
          <w:tcPr>
            <w:tcW w:w="521" w:type="dxa"/>
          </w:tcPr>
          <w:p w14:paraId="477BDCC5" w14:textId="77777777" w:rsidR="00D14ECE" w:rsidRPr="00542D04" w:rsidRDefault="00D14ECE" w:rsidP="00230D42">
            <w:pPr>
              <w:tabs>
                <w:tab w:val="left" w:pos="567"/>
              </w:tabs>
              <w:suppressAutoHyphens/>
              <w:spacing w:line="256" w:lineRule="auto"/>
              <w:rPr>
                <w:b/>
                <w:bCs/>
                <w:kern w:val="2"/>
                <w:lang w:val="ro-RO" w:eastAsia="ar-SA"/>
              </w:rPr>
            </w:pPr>
          </w:p>
        </w:tc>
        <w:tc>
          <w:tcPr>
            <w:tcW w:w="2369" w:type="dxa"/>
          </w:tcPr>
          <w:p w14:paraId="75D155D1" w14:textId="77777777" w:rsidR="00D14ECE" w:rsidRPr="00542D04" w:rsidRDefault="00D14ECE" w:rsidP="00230D42">
            <w:pPr>
              <w:tabs>
                <w:tab w:val="left" w:pos="567"/>
              </w:tabs>
              <w:suppressAutoHyphens/>
              <w:spacing w:line="256" w:lineRule="auto"/>
              <w:rPr>
                <w:b/>
                <w:bCs/>
                <w:kern w:val="2"/>
                <w:lang w:val="ro-RO" w:eastAsia="ar-SA"/>
              </w:rPr>
            </w:pPr>
          </w:p>
        </w:tc>
        <w:tc>
          <w:tcPr>
            <w:tcW w:w="4072" w:type="dxa"/>
          </w:tcPr>
          <w:p w14:paraId="7AD63479" w14:textId="77777777" w:rsidR="00D14ECE" w:rsidRPr="00542D04" w:rsidRDefault="00D14ECE" w:rsidP="00230D42">
            <w:pPr>
              <w:tabs>
                <w:tab w:val="left" w:pos="567"/>
              </w:tabs>
              <w:suppressAutoHyphens/>
              <w:spacing w:line="256" w:lineRule="auto"/>
              <w:rPr>
                <w:b/>
                <w:bCs/>
                <w:kern w:val="2"/>
                <w:lang w:val="ro-RO" w:eastAsia="ar-SA"/>
              </w:rPr>
            </w:pPr>
          </w:p>
        </w:tc>
        <w:tc>
          <w:tcPr>
            <w:tcW w:w="2383" w:type="dxa"/>
          </w:tcPr>
          <w:p w14:paraId="06A80869" w14:textId="77777777" w:rsidR="00D14ECE" w:rsidRPr="00542D04" w:rsidRDefault="00D14ECE" w:rsidP="00230D42">
            <w:pPr>
              <w:tabs>
                <w:tab w:val="left" w:pos="567"/>
              </w:tabs>
              <w:suppressAutoHyphens/>
              <w:spacing w:line="256" w:lineRule="auto"/>
              <w:rPr>
                <w:b/>
                <w:bCs/>
                <w:kern w:val="2"/>
                <w:lang w:val="ro-RO" w:eastAsia="ar-SA"/>
              </w:rPr>
            </w:pPr>
          </w:p>
        </w:tc>
      </w:tr>
      <w:tr w:rsidR="00D14ECE" w:rsidRPr="00542D04" w14:paraId="59A523AE" w14:textId="77777777" w:rsidTr="00230D42">
        <w:tc>
          <w:tcPr>
            <w:tcW w:w="521" w:type="dxa"/>
          </w:tcPr>
          <w:p w14:paraId="6E27F0A7" w14:textId="77777777" w:rsidR="00D14ECE" w:rsidRPr="00542D04" w:rsidRDefault="00D14ECE" w:rsidP="00230D42">
            <w:pPr>
              <w:tabs>
                <w:tab w:val="left" w:pos="567"/>
              </w:tabs>
              <w:suppressAutoHyphens/>
              <w:spacing w:line="256" w:lineRule="auto"/>
              <w:rPr>
                <w:b/>
                <w:bCs/>
                <w:kern w:val="2"/>
                <w:lang w:val="ro-RO" w:eastAsia="ar-SA"/>
              </w:rPr>
            </w:pPr>
          </w:p>
        </w:tc>
        <w:tc>
          <w:tcPr>
            <w:tcW w:w="2369" w:type="dxa"/>
          </w:tcPr>
          <w:p w14:paraId="0D483261" w14:textId="77777777" w:rsidR="00D14ECE" w:rsidRPr="00542D04" w:rsidRDefault="00D14ECE" w:rsidP="00230D42">
            <w:pPr>
              <w:tabs>
                <w:tab w:val="left" w:pos="567"/>
              </w:tabs>
              <w:suppressAutoHyphens/>
              <w:spacing w:line="256" w:lineRule="auto"/>
              <w:rPr>
                <w:b/>
                <w:bCs/>
                <w:kern w:val="2"/>
                <w:lang w:val="ro-RO" w:eastAsia="ar-SA"/>
              </w:rPr>
            </w:pPr>
          </w:p>
        </w:tc>
        <w:tc>
          <w:tcPr>
            <w:tcW w:w="4072" w:type="dxa"/>
          </w:tcPr>
          <w:p w14:paraId="25C16285" w14:textId="77777777" w:rsidR="00D14ECE" w:rsidRPr="00542D04" w:rsidRDefault="00D14ECE" w:rsidP="00230D42">
            <w:pPr>
              <w:tabs>
                <w:tab w:val="left" w:pos="567"/>
              </w:tabs>
              <w:suppressAutoHyphens/>
              <w:spacing w:line="256" w:lineRule="auto"/>
              <w:rPr>
                <w:b/>
                <w:bCs/>
                <w:kern w:val="2"/>
                <w:lang w:val="ro-RO" w:eastAsia="ar-SA"/>
              </w:rPr>
            </w:pPr>
          </w:p>
        </w:tc>
        <w:tc>
          <w:tcPr>
            <w:tcW w:w="2383" w:type="dxa"/>
          </w:tcPr>
          <w:p w14:paraId="06ED5366" w14:textId="77777777" w:rsidR="00D14ECE" w:rsidRPr="00542D04" w:rsidRDefault="00D14ECE" w:rsidP="00230D42">
            <w:pPr>
              <w:tabs>
                <w:tab w:val="left" w:pos="567"/>
              </w:tabs>
              <w:suppressAutoHyphens/>
              <w:spacing w:line="256" w:lineRule="auto"/>
              <w:rPr>
                <w:b/>
                <w:bCs/>
                <w:kern w:val="2"/>
                <w:lang w:val="ro-RO" w:eastAsia="ar-SA"/>
              </w:rPr>
            </w:pPr>
          </w:p>
        </w:tc>
      </w:tr>
    </w:tbl>
    <w:p w14:paraId="2F56A9D2" w14:textId="77777777" w:rsidR="00D14ECE" w:rsidRPr="00542D04" w:rsidRDefault="00D14ECE" w:rsidP="00D14ECE">
      <w:pPr>
        <w:tabs>
          <w:tab w:val="left" w:pos="567"/>
        </w:tabs>
        <w:rPr>
          <w:b/>
          <w:u w:val="single"/>
          <w:lang w:val="ro-RO"/>
        </w:rPr>
      </w:pPr>
    </w:p>
    <w:p w14:paraId="2ABDAE70" w14:textId="77777777" w:rsidR="00D14ECE" w:rsidRPr="00542D04" w:rsidRDefault="00D14ECE" w:rsidP="00D14ECE">
      <w:pPr>
        <w:tabs>
          <w:tab w:val="left" w:pos="567"/>
        </w:tabs>
        <w:rPr>
          <w:b/>
          <w:u w:val="single"/>
          <w:lang w:val="ro-RO"/>
        </w:rPr>
      </w:pPr>
      <w:r w:rsidRPr="00542D04">
        <w:rPr>
          <w:b/>
          <w:u w:val="single"/>
          <w:lang w:val="ro-RO"/>
        </w:rPr>
        <w:t>Studii superioare de masterat și/sau doctorat (ciclul II, ciclul III):</w:t>
      </w:r>
    </w:p>
    <w:p w14:paraId="49D9CDA9" w14:textId="77777777" w:rsidR="00D14ECE" w:rsidRPr="00542D04" w:rsidRDefault="00D14ECE" w:rsidP="00D14ECE">
      <w:pPr>
        <w:tabs>
          <w:tab w:val="left" w:pos="567"/>
        </w:tabs>
        <w:rPr>
          <w:b/>
          <w:u w:val="single"/>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2355"/>
        <w:gridCol w:w="4246"/>
        <w:gridCol w:w="2447"/>
      </w:tblGrid>
      <w:tr w:rsidR="00D14ECE" w:rsidRPr="00A92A44" w14:paraId="013FA7A2" w14:textId="77777777" w:rsidTr="00230D42">
        <w:tc>
          <w:tcPr>
            <w:tcW w:w="522" w:type="dxa"/>
          </w:tcPr>
          <w:p w14:paraId="43B3B778" w14:textId="77777777" w:rsidR="00D14ECE" w:rsidRPr="00542D04" w:rsidRDefault="00D14ECE" w:rsidP="00230D42">
            <w:pPr>
              <w:tabs>
                <w:tab w:val="left" w:pos="567"/>
              </w:tabs>
              <w:suppressAutoHyphens/>
              <w:jc w:val="center"/>
              <w:rPr>
                <w:b/>
                <w:lang w:val="ro-RO"/>
              </w:rPr>
            </w:pPr>
            <w:r w:rsidRPr="00542D04">
              <w:rPr>
                <w:b/>
                <w:lang w:val="ro-RO"/>
              </w:rPr>
              <w:t>Nr.</w:t>
            </w:r>
          </w:p>
          <w:p w14:paraId="60923FB9" w14:textId="77777777" w:rsidR="00D14ECE" w:rsidRPr="00542D04" w:rsidRDefault="00D14ECE" w:rsidP="00230D42">
            <w:pPr>
              <w:tabs>
                <w:tab w:val="left" w:pos="567"/>
              </w:tabs>
              <w:suppressAutoHyphens/>
              <w:spacing w:line="256" w:lineRule="auto"/>
              <w:jc w:val="center"/>
              <w:rPr>
                <w:b/>
                <w:bCs/>
                <w:kern w:val="2"/>
                <w:lang w:val="ro-RO" w:eastAsia="ar-SA"/>
              </w:rPr>
            </w:pPr>
            <w:r w:rsidRPr="00542D04">
              <w:rPr>
                <w:b/>
                <w:lang w:val="ro-RO"/>
              </w:rPr>
              <w:t>crt.</w:t>
            </w:r>
          </w:p>
        </w:tc>
        <w:tc>
          <w:tcPr>
            <w:tcW w:w="2355" w:type="dxa"/>
          </w:tcPr>
          <w:p w14:paraId="65A380D5" w14:textId="77777777" w:rsidR="00D14ECE" w:rsidRPr="00542D04" w:rsidRDefault="00D14ECE" w:rsidP="00230D42">
            <w:pPr>
              <w:tabs>
                <w:tab w:val="left" w:pos="567"/>
              </w:tabs>
              <w:suppressAutoHyphens/>
              <w:spacing w:line="256" w:lineRule="auto"/>
              <w:jc w:val="center"/>
              <w:rPr>
                <w:b/>
                <w:bCs/>
                <w:kern w:val="2"/>
                <w:lang w:val="ro-RO" w:eastAsia="ar-SA"/>
              </w:rPr>
            </w:pPr>
            <w:r w:rsidRPr="00542D04">
              <w:rPr>
                <w:b/>
                <w:lang w:val="ro-RO"/>
              </w:rPr>
              <w:t>Perioada</w:t>
            </w:r>
          </w:p>
        </w:tc>
        <w:tc>
          <w:tcPr>
            <w:tcW w:w="4246" w:type="dxa"/>
          </w:tcPr>
          <w:p w14:paraId="4C926968" w14:textId="77777777" w:rsidR="00D14ECE" w:rsidRPr="00542D04" w:rsidRDefault="00D14ECE" w:rsidP="00230D42">
            <w:pPr>
              <w:tabs>
                <w:tab w:val="left" w:pos="567"/>
              </w:tabs>
              <w:jc w:val="center"/>
              <w:rPr>
                <w:b/>
                <w:bCs/>
                <w:kern w:val="2"/>
                <w:lang w:val="ro-RO" w:eastAsia="ar-SA"/>
              </w:rPr>
            </w:pPr>
            <w:r w:rsidRPr="00542D04">
              <w:rPr>
                <w:b/>
                <w:lang w:val="ro-RO"/>
              </w:rPr>
              <w:t xml:space="preserve">Instituția, </w:t>
            </w:r>
            <w:r w:rsidRPr="00542D04">
              <w:rPr>
                <w:b/>
                <w:color w:val="000000"/>
                <w:lang w:val="ro-RO"/>
              </w:rPr>
              <w:t>localizarea</w:t>
            </w:r>
            <w:r w:rsidRPr="00542D04">
              <w:rPr>
                <w:b/>
                <w:lang w:val="ro-RO"/>
              </w:rPr>
              <w:t>, facultatea</w:t>
            </w:r>
          </w:p>
          <w:p w14:paraId="27E2A88E" w14:textId="77777777" w:rsidR="00D14ECE" w:rsidRPr="00542D04" w:rsidRDefault="00D14ECE" w:rsidP="00230D42">
            <w:pPr>
              <w:tabs>
                <w:tab w:val="left" w:pos="567"/>
              </w:tabs>
              <w:suppressAutoHyphens/>
              <w:spacing w:line="256" w:lineRule="auto"/>
              <w:jc w:val="center"/>
              <w:rPr>
                <w:b/>
                <w:bCs/>
                <w:kern w:val="2"/>
                <w:lang w:val="ro-RO" w:eastAsia="ar-SA"/>
              </w:rPr>
            </w:pPr>
          </w:p>
        </w:tc>
        <w:tc>
          <w:tcPr>
            <w:tcW w:w="2447" w:type="dxa"/>
          </w:tcPr>
          <w:p w14:paraId="3D690709" w14:textId="77777777" w:rsidR="00D14ECE" w:rsidRPr="00542D04" w:rsidRDefault="00D14ECE" w:rsidP="00230D42">
            <w:pPr>
              <w:tabs>
                <w:tab w:val="left" w:pos="567"/>
              </w:tabs>
              <w:suppressAutoHyphens/>
              <w:spacing w:line="256" w:lineRule="auto"/>
              <w:jc w:val="center"/>
              <w:rPr>
                <w:b/>
                <w:bCs/>
                <w:kern w:val="2"/>
                <w:lang w:val="ro-RO" w:eastAsia="ar-SA"/>
              </w:rPr>
            </w:pPr>
            <w:r w:rsidRPr="00542D04">
              <w:rPr>
                <w:b/>
                <w:lang w:val="ro-RO"/>
              </w:rPr>
              <w:t>Specialitatea, titlul obţinut. Diplomă/certificat</w:t>
            </w:r>
          </w:p>
        </w:tc>
      </w:tr>
      <w:tr w:rsidR="00D14ECE" w:rsidRPr="00A92A44" w14:paraId="6BF37EE3" w14:textId="77777777" w:rsidTr="00230D42">
        <w:tc>
          <w:tcPr>
            <w:tcW w:w="522" w:type="dxa"/>
          </w:tcPr>
          <w:p w14:paraId="020EB0A5" w14:textId="77777777" w:rsidR="00D14ECE" w:rsidRPr="00542D04" w:rsidRDefault="00D14ECE" w:rsidP="00230D42">
            <w:pPr>
              <w:tabs>
                <w:tab w:val="left" w:pos="567"/>
              </w:tabs>
              <w:suppressAutoHyphens/>
              <w:spacing w:line="256" w:lineRule="auto"/>
              <w:rPr>
                <w:b/>
                <w:bCs/>
                <w:kern w:val="2"/>
                <w:lang w:val="ro-RO" w:eastAsia="ar-SA"/>
              </w:rPr>
            </w:pPr>
          </w:p>
        </w:tc>
        <w:tc>
          <w:tcPr>
            <w:tcW w:w="2355" w:type="dxa"/>
          </w:tcPr>
          <w:p w14:paraId="089B65AA" w14:textId="77777777" w:rsidR="00D14ECE" w:rsidRPr="00542D04" w:rsidRDefault="00D14ECE" w:rsidP="00230D42">
            <w:pPr>
              <w:tabs>
                <w:tab w:val="left" w:pos="567"/>
              </w:tabs>
              <w:suppressAutoHyphens/>
              <w:spacing w:line="256" w:lineRule="auto"/>
              <w:rPr>
                <w:b/>
                <w:bCs/>
                <w:kern w:val="2"/>
                <w:lang w:val="ro-RO" w:eastAsia="ar-SA"/>
              </w:rPr>
            </w:pPr>
          </w:p>
        </w:tc>
        <w:tc>
          <w:tcPr>
            <w:tcW w:w="4246" w:type="dxa"/>
          </w:tcPr>
          <w:p w14:paraId="4C97E0D1" w14:textId="77777777" w:rsidR="00D14ECE" w:rsidRPr="00542D04" w:rsidRDefault="00D14ECE" w:rsidP="00230D42">
            <w:pPr>
              <w:tabs>
                <w:tab w:val="left" w:pos="567"/>
              </w:tabs>
              <w:suppressAutoHyphens/>
              <w:spacing w:line="256" w:lineRule="auto"/>
              <w:rPr>
                <w:b/>
                <w:bCs/>
                <w:kern w:val="2"/>
                <w:lang w:val="ro-RO" w:eastAsia="ar-SA"/>
              </w:rPr>
            </w:pPr>
          </w:p>
        </w:tc>
        <w:tc>
          <w:tcPr>
            <w:tcW w:w="2447" w:type="dxa"/>
          </w:tcPr>
          <w:p w14:paraId="79988A03" w14:textId="77777777" w:rsidR="00D14ECE" w:rsidRPr="00542D04" w:rsidRDefault="00D14ECE" w:rsidP="00230D42">
            <w:pPr>
              <w:tabs>
                <w:tab w:val="left" w:pos="567"/>
              </w:tabs>
              <w:suppressAutoHyphens/>
              <w:spacing w:line="256" w:lineRule="auto"/>
              <w:rPr>
                <w:b/>
                <w:bCs/>
                <w:kern w:val="2"/>
                <w:lang w:val="ro-RO" w:eastAsia="ar-SA"/>
              </w:rPr>
            </w:pPr>
          </w:p>
        </w:tc>
      </w:tr>
      <w:tr w:rsidR="00D14ECE" w:rsidRPr="00A92A44" w14:paraId="159FB474" w14:textId="77777777" w:rsidTr="00230D42">
        <w:tc>
          <w:tcPr>
            <w:tcW w:w="522" w:type="dxa"/>
          </w:tcPr>
          <w:p w14:paraId="7757B695" w14:textId="77777777" w:rsidR="00D14ECE" w:rsidRPr="00542D04" w:rsidRDefault="00D14ECE" w:rsidP="00230D42">
            <w:pPr>
              <w:tabs>
                <w:tab w:val="left" w:pos="567"/>
              </w:tabs>
              <w:suppressAutoHyphens/>
              <w:spacing w:line="256" w:lineRule="auto"/>
              <w:rPr>
                <w:b/>
                <w:bCs/>
                <w:kern w:val="2"/>
                <w:lang w:val="ro-RO" w:eastAsia="ar-SA"/>
              </w:rPr>
            </w:pPr>
          </w:p>
        </w:tc>
        <w:tc>
          <w:tcPr>
            <w:tcW w:w="2355" w:type="dxa"/>
          </w:tcPr>
          <w:p w14:paraId="7B047686" w14:textId="77777777" w:rsidR="00D14ECE" w:rsidRPr="00542D04" w:rsidRDefault="00D14ECE" w:rsidP="00230D42">
            <w:pPr>
              <w:tabs>
                <w:tab w:val="left" w:pos="567"/>
              </w:tabs>
              <w:suppressAutoHyphens/>
              <w:spacing w:line="256" w:lineRule="auto"/>
              <w:rPr>
                <w:b/>
                <w:bCs/>
                <w:kern w:val="2"/>
                <w:lang w:val="ro-RO" w:eastAsia="ar-SA"/>
              </w:rPr>
            </w:pPr>
          </w:p>
        </w:tc>
        <w:tc>
          <w:tcPr>
            <w:tcW w:w="4246" w:type="dxa"/>
          </w:tcPr>
          <w:p w14:paraId="7543F161" w14:textId="77777777" w:rsidR="00D14ECE" w:rsidRPr="00542D04" w:rsidRDefault="00D14ECE" w:rsidP="00230D42">
            <w:pPr>
              <w:tabs>
                <w:tab w:val="left" w:pos="567"/>
              </w:tabs>
              <w:suppressAutoHyphens/>
              <w:spacing w:line="256" w:lineRule="auto"/>
              <w:rPr>
                <w:b/>
                <w:bCs/>
                <w:kern w:val="2"/>
                <w:lang w:val="ro-RO" w:eastAsia="ar-SA"/>
              </w:rPr>
            </w:pPr>
          </w:p>
        </w:tc>
        <w:tc>
          <w:tcPr>
            <w:tcW w:w="2447" w:type="dxa"/>
          </w:tcPr>
          <w:p w14:paraId="4A901C6F" w14:textId="77777777" w:rsidR="00D14ECE" w:rsidRPr="00542D04" w:rsidRDefault="00D14ECE" w:rsidP="00230D42">
            <w:pPr>
              <w:tabs>
                <w:tab w:val="left" w:pos="567"/>
              </w:tabs>
              <w:suppressAutoHyphens/>
              <w:spacing w:line="256" w:lineRule="auto"/>
              <w:rPr>
                <w:b/>
                <w:bCs/>
                <w:kern w:val="2"/>
                <w:lang w:val="ro-RO" w:eastAsia="ar-SA"/>
              </w:rPr>
            </w:pPr>
          </w:p>
        </w:tc>
      </w:tr>
      <w:tr w:rsidR="00D14ECE" w:rsidRPr="00A92A44" w14:paraId="79B8588A" w14:textId="77777777" w:rsidTr="00230D42">
        <w:tc>
          <w:tcPr>
            <w:tcW w:w="522" w:type="dxa"/>
          </w:tcPr>
          <w:p w14:paraId="2ADA8FB9" w14:textId="77777777" w:rsidR="00D14ECE" w:rsidRPr="00542D04" w:rsidRDefault="00D14ECE" w:rsidP="00230D42">
            <w:pPr>
              <w:tabs>
                <w:tab w:val="left" w:pos="567"/>
              </w:tabs>
              <w:suppressAutoHyphens/>
              <w:spacing w:line="256" w:lineRule="auto"/>
              <w:rPr>
                <w:b/>
                <w:bCs/>
                <w:kern w:val="2"/>
                <w:lang w:val="ro-RO" w:eastAsia="ar-SA"/>
              </w:rPr>
            </w:pPr>
          </w:p>
        </w:tc>
        <w:tc>
          <w:tcPr>
            <w:tcW w:w="2355" w:type="dxa"/>
          </w:tcPr>
          <w:p w14:paraId="1DC86DEC" w14:textId="77777777" w:rsidR="00D14ECE" w:rsidRPr="00542D04" w:rsidRDefault="00D14ECE" w:rsidP="00230D42">
            <w:pPr>
              <w:tabs>
                <w:tab w:val="left" w:pos="567"/>
              </w:tabs>
              <w:suppressAutoHyphens/>
              <w:spacing w:line="256" w:lineRule="auto"/>
              <w:rPr>
                <w:b/>
                <w:bCs/>
                <w:kern w:val="2"/>
                <w:lang w:val="ro-RO" w:eastAsia="ar-SA"/>
              </w:rPr>
            </w:pPr>
          </w:p>
        </w:tc>
        <w:tc>
          <w:tcPr>
            <w:tcW w:w="4246" w:type="dxa"/>
          </w:tcPr>
          <w:p w14:paraId="2D2DB5AD" w14:textId="77777777" w:rsidR="00D14ECE" w:rsidRPr="00542D04" w:rsidRDefault="00D14ECE" w:rsidP="00230D42">
            <w:pPr>
              <w:tabs>
                <w:tab w:val="left" w:pos="567"/>
              </w:tabs>
              <w:suppressAutoHyphens/>
              <w:spacing w:line="256" w:lineRule="auto"/>
              <w:rPr>
                <w:b/>
                <w:bCs/>
                <w:kern w:val="2"/>
                <w:lang w:val="ro-RO" w:eastAsia="ar-SA"/>
              </w:rPr>
            </w:pPr>
          </w:p>
        </w:tc>
        <w:tc>
          <w:tcPr>
            <w:tcW w:w="2447" w:type="dxa"/>
          </w:tcPr>
          <w:p w14:paraId="4D9F7780" w14:textId="77777777" w:rsidR="00D14ECE" w:rsidRPr="00542D04" w:rsidRDefault="00D14ECE" w:rsidP="00230D42">
            <w:pPr>
              <w:tabs>
                <w:tab w:val="left" w:pos="567"/>
              </w:tabs>
              <w:suppressAutoHyphens/>
              <w:spacing w:line="256" w:lineRule="auto"/>
              <w:rPr>
                <w:b/>
                <w:bCs/>
                <w:kern w:val="2"/>
                <w:lang w:val="ro-RO" w:eastAsia="ar-SA"/>
              </w:rPr>
            </w:pPr>
          </w:p>
        </w:tc>
      </w:tr>
    </w:tbl>
    <w:p w14:paraId="3029ADAE" w14:textId="77777777" w:rsidR="00D14ECE" w:rsidRPr="00542D04" w:rsidRDefault="00D14ECE" w:rsidP="00D14ECE">
      <w:pPr>
        <w:tabs>
          <w:tab w:val="left" w:pos="567"/>
        </w:tabs>
        <w:rPr>
          <w:b/>
          <w:u w:val="single"/>
          <w:lang w:val="ro-RO"/>
        </w:rPr>
      </w:pPr>
    </w:p>
    <w:p w14:paraId="49F8B651" w14:textId="77777777" w:rsidR="00D14ECE" w:rsidRPr="00542D04" w:rsidRDefault="00D14ECE" w:rsidP="00D14ECE">
      <w:pPr>
        <w:tabs>
          <w:tab w:val="left" w:pos="567"/>
        </w:tabs>
        <w:rPr>
          <w:b/>
          <w:bCs/>
          <w:kern w:val="2"/>
          <w:u w:val="single"/>
          <w:lang w:val="ro-RO" w:eastAsia="ar-SA"/>
        </w:rPr>
      </w:pPr>
      <w:r w:rsidRPr="00542D04">
        <w:rPr>
          <w:b/>
          <w:u w:val="single"/>
          <w:lang w:val="ro-RO"/>
        </w:rPr>
        <w:t>Cursuri de perfecționare/specializare relevante:</w:t>
      </w:r>
    </w:p>
    <w:p w14:paraId="65770D8D" w14:textId="77777777" w:rsidR="00D14ECE" w:rsidRPr="00542D04" w:rsidRDefault="00D14ECE" w:rsidP="00D14ECE">
      <w:pPr>
        <w:tabs>
          <w:tab w:val="left" w:pos="567"/>
        </w:tabs>
        <w:rPr>
          <w:b/>
          <w:lang w:val="ro-RO"/>
        </w:rPr>
      </w:pPr>
    </w:p>
    <w:tbl>
      <w:tblPr>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1742"/>
        <w:gridCol w:w="98"/>
        <w:gridCol w:w="2402"/>
        <w:gridCol w:w="2504"/>
        <w:gridCol w:w="2082"/>
      </w:tblGrid>
      <w:tr w:rsidR="00D14ECE" w:rsidRPr="00542D04" w14:paraId="1243D9E2" w14:textId="77777777" w:rsidTr="00230D42">
        <w:tc>
          <w:tcPr>
            <w:tcW w:w="569" w:type="dxa"/>
          </w:tcPr>
          <w:p w14:paraId="234FC90B" w14:textId="77777777" w:rsidR="00D14ECE" w:rsidRPr="00542D04" w:rsidRDefault="00D14ECE" w:rsidP="00230D42">
            <w:pPr>
              <w:tabs>
                <w:tab w:val="left" w:pos="567"/>
              </w:tabs>
              <w:suppressAutoHyphens/>
              <w:jc w:val="center"/>
              <w:rPr>
                <w:b/>
                <w:lang w:val="ro-RO"/>
              </w:rPr>
            </w:pPr>
            <w:r w:rsidRPr="00542D04">
              <w:rPr>
                <w:b/>
                <w:lang w:val="ro-RO"/>
              </w:rPr>
              <w:t>Nr.</w:t>
            </w:r>
          </w:p>
          <w:p w14:paraId="46E07746" w14:textId="77777777" w:rsidR="00D14ECE" w:rsidRPr="00542D04" w:rsidRDefault="00D14ECE" w:rsidP="00230D42">
            <w:pPr>
              <w:tabs>
                <w:tab w:val="left" w:pos="567"/>
              </w:tabs>
              <w:suppressAutoHyphens/>
              <w:spacing w:line="256" w:lineRule="auto"/>
              <w:jc w:val="center"/>
              <w:rPr>
                <w:b/>
                <w:bCs/>
                <w:kern w:val="2"/>
                <w:lang w:val="ro-RO" w:eastAsia="ar-SA"/>
              </w:rPr>
            </w:pPr>
            <w:r w:rsidRPr="00542D04">
              <w:rPr>
                <w:b/>
                <w:lang w:val="ro-RO"/>
              </w:rPr>
              <w:t>crt.</w:t>
            </w:r>
          </w:p>
        </w:tc>
        <w:tc>
          <w:tcPr>
            <w:tcW w:w="1742" w:type="dxa"/>
          </w:tcPr>
          <w:p w14:paraId="2C4C8ED3" w14:textId="77777777" w:rsidR="00D14ECE" w:rsidRPr="00542D04" w:rsidRDefault="00D14ECE" w:rsidP="00230D42">
            <w:pPr>
              <w:tabs>
                <w:tab w:val="left" w:pos="567"/>
              </w:tabs>
              <w:suppressAutoHyphens/>
              <w:spacing w:line="256" w:lineRule="auto"/>
              <w:jc w:val="center"/>
              <w:rPr>
                <w:b/>
                <w:bCs/>
                <w:kern w:val="2"/>
                <w:lang w:val="ro-RO" w:eastAsia="ar-SA"/>
              </w:rPr>
            </w:pPr>
            <w:r w:rsidRPr="00542D04">
              <w:rPr>
                <w:b/>
                <w:lang w:val="ro-RO"/>
              </w:rPr>
              <w:t>Perioada</w:t>
            </w:r>
          </w:p>
        </w:tc>
        <w:tc>
          <w:tcPr>
            <w:tcW w:w="2500" w:type="dxa"/>
            <w:gridSpan w:val="2"/>
          </w:tcPr>
          <w:p w14:paraId="100FF8B1" w14:textId="77777777" w:rsidR="00D14ECE" w:rsidRPr="00542D04" w:rsidRDefault="00D14ECE" w:rsidP="00230D42">
            <w:pPr>
              <w:tabs>
                <w:tab w:val="left" w:pos="567"/>
              </w:tabs>
              <w:jc w:val="center"/>
              <w:rPr>
                <w:b/>
                <w:bCs/>
                <w:kern w:val="2"/>
                <w:lang w:val="ro-RO" w:eastAsia="ar-SA"/>
              </w:rPr>
            </w:pPr>
            <w:r w:rsidRPr="00542D04">
              <w:rPr>
                <w:b/>
                <w:lang w:val="ro-RO"/>
              </w:rPr>
              <w:t>Instituția, localizarea</w:t>
            </w:r>
          </w:p>
          <w:p w14:paraId="4FC44F14" w14:textId="77777777" w:rsidR="00D14ECE" w:rsidRPr="00542D04" w:rsidRDefault="00D14ECE" w:rsidP="00230D42">
            <w:pPr>
              <w:tabs>
                <w:tab w:val="left" w:pos="567"/>
              </w:tabs>
              <w:suppressAutoHyphens/>
              <w:spacing w:line="256" w:lineRule="auto"/>
              <w:jc w:val="center"/>
              <w:rPr>
                <w:b/>
                <w:bCs/>
                <w:kern w:val="2"/>
                <w:lang w:val="ro-RO" w:eastAsia="ar-SA"/>
              </w:rPr>
            </w:pPr>
          </w:p>
        </w:tc>
        <w:tc>
          <w:tcPr>
            <w:tcW w:w="2504" w:type="dxa"/>
          </w:tcPr>
          <w:p w14:paraId="391A959F" w14:textId="77777777" w:rsidR="00D14ECE" w:rsidRPr="00542D04" w:rsidRDefault="00D14ECE" w:rsidP="00230D42">
            <w:pPr>
              <w:tabs>
                <w:tab w:val="left" w:pos="567"/>
              </w:tabs>
              <w:jc w:val="center"/>
              <w:rPr>
                <w:b/>
                <w:bCs/>
                <w:kern w:val="2"/>
                <w:lang w:val="ro-RO" w:eastAsia="ar-SA"/>
              </w:rPr>
            </w:pPr>
            <w:r w:rsidRPr="00542D04">
              <w:rPr>
                <w:b/>
                <w:lang w:val="ro-RO"/>
              </w:rPr>
              <w:t>Denumirea cursului</w:t>
            </w:r>
          </w:p>
          <w:p w14:paraId="4BEAC90E" w14:textId="77777777" w:rsidR="00D14ECE" w:rsidRPr="00542D04" w:rsidRDefault="00D14ECE" w:rsidP="00230D42">
            <w:pPr>
              <w:tabs>
                <w:tab w:val="left" w:pos="567"/>
              </w:tabs>
              <w:suppressAutoHyphens/>
              <w:spacing w:line="256" w:lineRule="auto"/>
              <w:jc w:val="center"/>
              <w:rPr>
                <w:b/>
                <w:bCs/>
                <w:kern w:val="2"/>
                <w:lang w:val="ro-RO" w:eastAsia="ar-SA"/>
              </w:rPr>
            </w:pPr>
          </w:p>
        </w:tc>
        <w:tc>
          <w:tcPr>
            <w:tcW w:w="2082" w:type="dxa"/>
          </w:tcPr>
          <w:p w14:paraId="09300531" w14:textId="77777777" w:rsidR="00D14ECE" w:rsidRPr="00542D04" w:rsidRDefault="00D14ECE" w:rsidP="00230D42">
            <w:pPr>
              <w:tabs>
                <w:tab w:val="left" w:pos="567"/>
              </w:tabs>
              <w:suppressAutoHyphens/>
              <w:spacing w:line="256" w:lineRule="auto"/>
              <w:jc w:val="center"/>
              <w:rPr>
                <w:b/>
                <w:bCs/>
                <w:kern w:val="2"/>
                <w:lang w:val="ro-RO" w:eastAsia="ar-SA"/>
              </w:rPr>
            </w:pPr>
            <w:r w:rsidRPr="00542D04">
              <w:rPr>
                <w:b/>
                <w:lang w:val="ro-RO"/>
              </w:rPr>
              <w:t>Diplomă/certificat</w:t>
            </w:r>
          </w:p>
        </w:tc>
      </w:tr>
      <w:tr w:rsidR="00D14ECE" w:rsidRPr="00542D04" w14:paraId="39B8363D" w14:textId="77777777" w:rsidTr="00230D42">
        <w:tc>
          <w:tcPr>
            <w:tcW w:w="569" w:type="dxa"/>
          </w:tcPr>
          <w:p w14:paraId="500A659A" w14:textId="77777777" w:rsidR="00D14ECE" w:rsidRPr="00542D04" w:rsidRDefault="00D14ECE" w:rsidP="00230D42">
            <w:pPr>
              <w:tabs>
                <w:tab w:val="left" w:pos="567"/>
              </w:tabs>
              <w:suppressAutoHyphens/>
              <w:spacing w:line="256" w:lineRule="auto"/>
              <w:rPr>
                <w:b/>
                <w:bCs/>
                <w:kern w:val="2"/>
                <w:lang w:val="ro-RO" w:eastAsia="ar-SA"/>
              </w:rPr>
            </w:pPr>
          </w:p>
        </w:tc>
        <w:tc>
          <w:tcPr>
            <w:tcW w:w="1742" w:type="dxa"/>
          </w:tcPr>
          <w:p w14:paraId="39E8AF1F" w14:textId="77777777" w:rsidR="00D14ECE" w:rsidRPr="00542D04" w:rsidRDefault="00D14ECE" w:rsidP="00230D42">
            <w:pPr>
              <w:tabs>
                <w:tab w:val="left" w:pos="567"/>
              </w:tabs>
              <w:suppressAutoHyphens/>
              <w:spacing w:line="256" w:lineRule="auto"/>
              <w:rPr>
                <w:b/>
                <w:bCs/>
                <w:kern w:val="2"/>
                <w:lang w:val="ro-RO" w:eastAsia="ar-SA"/>
              </w:rPr>
            </w:pPr>
          </w:p>
        </w:tc>
        <w:tc>
          <w:tcPr>
            <w:tcW w:w="2500" w:type="dxa"/>
            <w:gridSpan w:val="2"/>
          </w:tcPr>
          <w:p w14:paraId="2E92FA80" w14:textId="77777777" w:rsidR="00D14ECE" w:rsidRPr="00542D04" w:rsidRDefault="00D14ECE" w:rsidP="00230D42">
            <w:pPr>
              <w:tabs>
                <w:tab w:val="left" w:pos="567"/>
              </w:tabs>
              <w:suppressAutoHyphens/>
              <w:spacing w:line="256" w:lineRule="auto"/>
              <w:rPr>
                <w:b/>
                <w:bCs/>
                <w:kern w:val="2"/>
                <w:lang w:val="ro-RO" w:eastAsia="ar-SA"/>
              </w:rPr>
            </w:pPr>
          </w:p>
        </w:tc>
        <w:tc>
          <w:tcPr>
            <w:tcW w:w="2504" w:type="dxa"/>
          </w:tcPr>
          <w:p w14:paraId="57A0C9DB" w14:textId="77777777" w:rsidR="00D14ECE" w:rsidRPr="00542D04" w:rsidRDefault="00D14ECE" w:rsidP="00230D42">
            <w:pPr>
              <w:tabs>
                <w:tab w:val="left" w:pos="567"/>
              </w:tabs>
              <w:suppressAutoHyphens/>
              <w:spacing w:line="256" w:lineRule="auto"/>
              <w:rPr>
                <w:b/>
                <w:bCs/>
                <w:kern w:val="2"/>
                <w:lang w:val="ro-RO" w:eastAsia="ar-SA"/>
              </w:rPr>
            </w:pPr>
          </w:p>
        </w:tc>
        <w:tc>
          <w:tcPr>
            <w:tcW w:w="2082" w:type="dxa"/>
          </w:tcPr>
          <w:p w14:paraId="4E6CA9BA" w14:textId="77777777" w:rsidR="00D14ECE" w:rsidRPr="00542D04" w:rsidRDefault="00D14ECE" w:rsidP="00230D42">
            <w:pPr>
              <w:tabs>
                <w:tab w:val="left" w:pos="567"/>
              </w:tabs>
              <w:suppressAutoHyphens/>
              <w:spacing w:line="256" w:lineRule="auto"/>
              <w:rPr>
                <w:b/>
                <w:bCs/>
                <w:kern w:val="2"/>
                <w:lang w:val="ro-RO" w:eastAsia="ar-SA"/>
              </w:rPr>
            </w:pPr>
          </w:p>
        </w:tc>
      </w:tr>
      <w:tr w:rsidR="00D14ECE" w:rsidRPr="00542D04" w14:paraId="472351D2" w14:textId="77777777" w:rsidTr="00230D42">
        <w:tc>
          <w:tcPr>
            <w:tcW w:w="569" w:type="dxa"/>
          </w:tcPr>
          <w:p w14:paraId="6B058AB0" w14:textId="77777777" w:rsidR="00D14ECE" w:rsidRPr="00542D04" w:rsidRDefault="00D14ECE" w:rsidP="00230D42">
            <w:pPr>
              <w:tabs>
                <w:tab w:val="left" w:pos="567"/>
              </w:tabs>
              <w:suppressAutoHyphens/>
              <w:spacing w:line="256" w:lineRule="auto"/>
              <w:rPr>
                <w:b/>
                <w:bCs/>
                <w:kern w:val="2"/>
                <w:lang w:val="ro-RO" w:eastAsia="ar-SA"/>
              </w:rPr>
            </w:pPr>
          </w:p>
        </w:tc>
        <w:tc>
          <w:tcPr>
            <w:tcW w:w="1742" w:type="dxa"/>
          </w:tcPr>
          <w:p w14:paraId="4EA67B8C" w14:textId="77777777" w:rsidR="00D14ECE" w:rsidRPr="00542D04" w:rsidRDefault="00D14ECE" w:rsidP="00230D42">
            <w:pPr>
              <w:tabs>
                <w:tab w:val="left" w:pos="567"/>
              </w:tabs>
              <w:suppressAutoHyphens/>
              <w:spacing w:line="256" w:lineRule="auto"/>
              <w:rPr>
                <w:b/>
                <w:bCs/>
                <w:kern w:val="2"/>
                <w:lang w:val="ro-RO" w:eastAsia="ar-SA"/>
              </w:rPr>
            </w:pPr>
          </w:p>
        </w:tc>
        <w:tc>
          <w:tcPr>
            <w:tcW w:w="2500" w:type="dxa"/>
            <w:gridSpan w:val="2"/>
          </w:tcPr>
          <w:p w14:paraId="63DE7C34" w14:textId="77777777" w:rsidR="00D14ECE" w:rsidRPr="00542D04" w:rsidRDefault="00D14ECE" w:rsidP="00230D42">
            <w:pPr>
              <w:tabs>
                <w:tab w:val="left" w:pos="567"/>
              </w:tabs>
              <w:suppressAutoHyphens/>
              <w:spacing w:line="256" w:lineRule="auto"/>
              <w:rPr>
                <w:b/>
                <w:bCs/>
                <w:kern w:val="2"/>
                <w:lang w:val="ro-RO" w:eastAsia="ar-SA"/>
              </w:rPr>
            </w:pPr>
          </w:p>
        </w:tc>
        <w:tc>
          <w:tcPr>
            <w:tcW w:w="2504" w:type="dxa"/>
          </w:tcPr>
          <w:p w14:paraId="694FC8A1" w14:textId="77777777" w:rsidR="00D14ECE" w:rsidRPr="00542D04" w:rsidRDefault="00D14ECE" w:rsidP="00230D42">
            <w:pPr>
              <w:tabs>
                <w:tab w:val="left" w:pos="567"/>
              </w:tabs>
              <w:suppressAutoHyphens/>
              <w:spacing w:line="256" w:lineRule="auto"/>
              <w:rPr>
                <w:b/>
                <w:bCs/>
                <w:kern w:val="2"/>
                <w:lang w:val="ro-RO" w:eastAsia="ar-SA"/>
              </w:rPr>
            </w:pPr>
          </w:p>
        </w:tc>
        <w:tc>
          <w:tcPr>
            <w:tcW w:w="2082" w:type="dxa"/>
          </w:tcPr>
          <w:p w14:paraId="34D0BE5A" w14:textId="77777777" w:rsidR="00D14ECE" w:rsidRPr="00542D04" w:rsidRDefault="00D14ECE" w:rsidP="00230D42">
            <w:pPr>
              <w:tabs>
                <w:tab w:val="left" w:pos="567"/>
              </w:tabs>
              <w:suppressAutoHyphens/>
              <w:spacing w:line="256" w:lineRule="auto"/>
              <w:rPr>
                <w:b/>
                <w:bCs/>
                <w:kern w:val="2"/>
                <w:lang w:val="ro-RO" w:eastAsia="ar-SA"/>
              </w:rPr>
            </w:pPr>
          </w:p>
        </w:tc>
      </w:tr>
      <w:tr w:rsidR="00D14ECE" w:rsidRPr="00542D04" w14:paraId="580C0B89" w14:textId="77777777" w:rsidTr="00230D42">
        <w:tc>
          <w:tcPr>
            <w:tcW w:w="569" w:type="dxa"/>
          </w:tcPr>
          <w:p w14:paraId="3106B7F0" w14:textId="77777777" w:rsidR="00D14ECE" w:rsidRPr="00542D04" w:rsidRDefault="00D14ECE" w:rsidP="00230D42">
            <w:pPr>
              <w:tabs>
                <w:tab w:val="left" w:pos="567"/>
              </w:tabs>
              <w:suppressAutoHyphens/>
              <w:spacing w:line="256" w:lineRule="auto"/>
              <w:rPr>
                <w:b/>
                <w:bCs/>
                <w:kern w:val="2"/>
                <w:lang w:val="ro-RO" w:eastAsia="ar-SA"/>
              </w:rPr>
            </w:pPr>
          </w:p>
        </w:tc>
        <w:tc>
          <w:tcPr>
            <w:tcW w:w="1742" w:type="dxa"/>
          </w:tcPr>
          <w:p w14:paraId="69CB3313" w14:textId="77777777" w:rsidR="00D14ECE" w:rsidRPr="00542D04" w:rsidRDefault="00D14ECE" w:rsidP="00230D42">
            <w:pPr>
              <w:tabs>
                <w:tab w:val="left" w:pos="567"/>
              </w:tabs>
              <w:suppressAutoHyphens/>
              <w:spacing w:line="256" w:lineRule="auto"/>
              <w:rPr>
                <w:b/>
                <w:bCs/>
                <w:kern w:val="2"/>
                <w:lang w:val="ro-RO" w:eastAsia="ar-SA"/>
              </w:rPr>
            </w:pPr>
          </w:p>
        </w:tc>
        <w:tc>
          <w:tcPr>
            <w:tcW w:w="2500" w:type="dxa"/>
            <w:gridSpan w:val="2"/>
          </w:tcPr>
          <w:p w14:paraId="33734548" w14:textId="77777777" w:rsidR="00D14ECE" w:rsidRPr="00542D04" w:rsidRDefault="00D14ECE" w:rsidP="00230D42">
            <w:pPr>
              <w:tabs>
                <w:tab w:val="left" w:pos="567"/>
              </w:tabs>
              <w:suppressAutoHyphens/>
              <w:spacing w:line="256" w:lineRule="auto"/>
              <w:rPr>
                <w:b/>
                <w:bCs/>
                <w:kern w:val="2"/>
                <w:lang w:val="ro-RO" w:eastAsia="ar-SA"/>
              </w:rPr>
            </w:pPr>
          </w:p>
        </w:tc>
        <w:tc>
          <w:tcPr>
            <w:tcW w:w="2504" w:type="dxa"/>
          </w:tcPr>
          <w:p w14:paraId="6835ABC7" w14:textId="77777777" w:rsidR="00D14ECE" w:rsidRPr="00542D04" w:rsidRDefault="00D14ECE" w:rsidP="00230D42">
            <w:pPr>
              <w:tabs>
                <w:tab w:val="left" w:pos="567"/>
              </w:tabs>
              <w:suppressAutoHyphens/>
              <w:spacing w:line="256" w:lineRule="auto"/>
              <w:rPr>
                <w:b/>
                <w:bCs/>
                <w:kern w:val="2"/>
                <w:lang w:val="ro-RO" w:eastAsia="ar-SA"/>
              </w:rPr>
            </w:pPr>
          </w:p>
        </w:tc>
        <w:tc>
          <w:tcPr>
            <w:tcW w:w="2082" w:type="dxa"/>
          </w:tcPr>
          <w:p w14:paraId="6E0BDC37" w14:textId="77777777" w:rsidR="00D14ECE" w:rsidRPr="00542D04" w:rsidRDefault="00D14ECE" w:rsidP="00230D42">
            <w:pPr>
              <w:tabs>
                <w:tab w:val="left" w:pos="567"/>
              </w:tabs>
              <w:suppressAutoHyphens/>
              <w:spacing w:line="256" w:lineRule="auto"/>
              <w:rPr>
                <w:b/>
                <w:bCs/>
                <w:kern w:val="2"/>
                <w:lang w:val="ro-RO" w:eastAsia="ar-SA"/>
              </w:rPr>
            </w:pPr>
          </w:p>
        </w:tc>
      </w:tr>
      <w:tr w:rsidR="00D14ECE" w:rsidRPr="00542D04" w14:paraId="1FBC775F" w14:textId="77777777" w:rsidTr="00230D42">
        <w:tc>
          <w:tcPr>
            <w:tcW w:w="2409" w:type="dxa"/>
            <w:gridSpan w:val="3"/>
            <w:vMerge w:val="restart"/>
          </w:tcPr>
          <w:p w14:paraId="612373CA" w14:textId="77777777" w:rsidR="00D14ECE" w:rsidRPr="00542D04" w:rsidRDefault="00D14ECE" w:rsidP="00230D42">
            <w:pPr>
              <w:tabs>
                <w:tab w:val="left" w:pos="567"/>
              </w:tabs>
              <w:suppressAutoHyphens/>
              <w:spacing w:line="256" w:lineRule="auto"/>
              <w:rPr>
                <w:b/>
                <w:bCs/>
                <w:kern w:val="2"/>
                <w:lang w:val="ro-RO" w:eastAsia="ar-SA"/>
              </w:rPr>
            </w:pPr>
            <w:r w:rsidRPr="00542D04">
              <w:rPr>
                <w:b/>
                <w:lang w:val="ro-RO"/>
              </w:rPr>
              <w:t>Titluri ştiinţifice</w:t>
            </w:r>
          </w:p>
        </w:tc>
        <w:tc>
          <w:tcPr>
            <w:tcW w:w="6988" w:type="dxa"/>
            <w:gridSpan w:val="3"/>
          </w:tcPr>
          <w:p w14:paraId="281DF13D" w14:textId="77777777" w:rsidR="00D14ECE" w:rsidRPr="00542D04" w:rsidRDefault="00D14ECE" w:rsidP="00230D42">
            <w:pPr>
              <w:tabs>
                <w:tab w:val="left" w:pos="567"/>
              </w:tabs>
              <w:suppressAutoHyphens/>
              <w:spacing w:line="256" w:lineRule="auto"/>
              <w:rPr>
                <w:b/>
                <w:bCs/>
                <w:kern w:val="2"/>
                <w:lang w:val="ro-RO" w:eastAsia="ar-SA"/>
              </w:rPr>
            </w:pPr>
          </w:p>
        </w:tc>
      </w:tr>
      <w:tr w:rsidR="00D14ECE" w:rsidRPr="00542D04" w14:paraId="7259DD79" w14:textId="77777777" w:rsidTr="00230D42">
        <w:tc>
          <w:tcPr>
            <w:tcW w:w="0" w:type="auto"/>
            <w:gridSpan w:val="3"/>
            <w:vMerge/>
            <w:vAlign w:val="center"/>
          </w:tcPr>
          <w:p w14:paraId="1C3C328F" w14:textId="77777777" w:rsidR="00D14ECE" w:rsidRPr="00542D04" w:rsidRDefault="00D14ECE" w:rsidP="00230D42">
            <w:pPr>
              <w:rPr>
                <w:b/>
                <w:bCs/>
                <w:kern w:val="2"/>
                <w:lang w:val="ro-RO" w:eastAsia="ar-SA"/>
              </w:rPr>
            </w:pPr>
          </w:p>
        </w:tc>
        <w:tc>
          <w:tcPr>
            <w:tcW w:w="6988" w:type="dxa"/>
            <w:gridSpan w:val="3"/>
          </w:tcPr>
          <w:p w14:paraId="4C6C5085" w14:textId="77777777" w:rsidR="00D14ECE" w:rsidRPr="00542D04" w:rsidRDefault="00D14ECE" w:rsidP="00230D42">
            <w:pPr>
              <w:tabs>
                <w:tab w:val="left" w:pos="567"/>
              </w:tabs>
              <w:suppressAutoHyphens/>
              <w:spacing w:line="256" w:lineRule="auto"/>
              <w:rPr>
                <w:b/>
                <w:bCs/>
                <w:kern w:val="2"/>
                <w:lang w:val="ro-RO" w:eastAsia="ar-SA"/>
              </w:rPr>
            </w:pPr>
          </w:p>
        </w:tc>
      </w:tr>
      <w:tr w:rsidR="00D14ECE" w:rsidRPr="00542D04" w14:paraId="35F2D2B9" w14:textId="77777777" w:rsidTr="00230D42">
        <w:tc>
          <w:tcPr>
            <w:tcW w:w="0" w:type="auto"/>
            <w:gridSpan w:val="3"/>
            <w:vMerge/>
            <w:vAlign w:val="center"/>
          </w:tcPr>
          <w:p w14:paraId="7C925F05" w14:textId="77777777" w:rsidR="00D14ECE" w:rsidRPr="00542D04" w:rsidRDefault="00D14ECE" w:rsidP="00230D42">
            <w:pPr>
              <w:rPr>
                <w:b/>
                <w:bCs/>
                <w:kern w:val="2"/>
                <w:lang w:val="ro-RO" w:eastAsia="ar-SA"/>
              </w:rPr>
            </w:pPr>
          </w:p>
        </w:tc>
        <w:tc>
          <w:tcPr>
            <w:tcW w:w="6988" w:type="dxa"/>
            <w:gridSpan w:val="3"/>
          </w:tcPr>
          <w:p w14:paraId="16542A98" w14:textId="77777777" w:rsidR="00D14ECE" w:rsidRPr="00542D04" w:rsidRDefault="00D14ECE" w:rsidP="00230D42">
            <w:pPr>
              <w:tabs>
                <w:tab w:val="left" w:pos="567"/>
              </w:tabs>
              <w:suppressAutoHyphens/>
              <w:spacing w:line="256" w:lineRule="auto"/>
              <w:rPr>
                <w:b/>
                <w:bCs/>
                <w:kern w:val="2"/>
                <w:lang w:val="ro-RO" w:eastAsia="ar-SA"/>
              </w:rPr>
            </w:pPr>
          </w:p>
        </w:tc>
      </w:tr>
      <w:tr w:rsidR="00D14ECE" w:rsidRPr="00A92A44" w14:paraId="2FB016B1" w14:textId="77777777" w:rsidTr="00230D42">
        <w:tc>
          <w:tcPr>
            <w:tcW w:w="2409" w:type="dxa"/>
            <w:gridSpan w:val="3"/>
            <w:vMerge w:val="restart"/>
          </w:tcPr>
          <w:p w14:paraId="3F8AE450" w14:textId="77777777" w:rsidR="00D14ECE" w:rsidRPr="00542D04" w:rsidRDefault="00D14ECE" w:rsidP="00230D42">
            <w:pPr>
              <w:tabs>
                <w:tab w:val="left" w:pos="567"/>
              </w:tabs>
              <w:suppressAutoHyphens/>
              <w:spacing w:line="256" w:lineRule="auto"/>
              <w:rPr>
                <w:b/>
                <w:bCs/>
                <w:kern w:val="2"/>
                <w:lang w:val="ro-RO" w:eastAsia="ar-SA"/>
              </w:rPr>
            </w:pPr>
            <w:r w:rsidRPr="00542D04">
              <w:rPr>
                <w:b/>
                <w:lang w:val="ro-RO"/>
              </w:rPr>
              <w:t>Lucrări ştiinţifice, brevete de invenţie, publicaţii etc.</w:t>
            </w:r>
          </w:p>
        </w:tc>
        <w:tc>
          <w:tcPr>
            <w:tcW w:w="6988" w:type="dxa"/>
            <w:gridSpan w:val="3"/>
          </w:tcPr>
          <w:p w14:paraId="4E65BA7C" w14:textId="77777777" w:rsidR="00D14ECE" w:rsidRPr="00542D04" w:rsidRDefault="00D14ECE" w:rsidP="00230D42">
            <w:pPr>
              <w:tabs>
                <w:tab w:val="left" w:pos="567"/>
              </w:tabs>
              <w:suppressAutoHyphens/>
              <w:spacing w:line="256" w:lineRule="auto"/>
              <w:rPr>
                <w:b/>
                <w:bCs/>
                <w:kern w:val="2"/>
                <w:lang w:val="ro-RO" w:eastAsia="ar-SA"/>
              </w:rPr>
            </w:pPr>
          </w:p>
        </w:tc>
      </w:tr>
      <w:tr w:rsidR="00D14ECE" w:rsidRPr="00A92A44" w14:paraId="6426C309" w14:textId="77777777" w:rsidTr="00230D42">
        <w:tc>
          <w:tcPr>
            <w:tcW w:w="0" w:type="auto"/>
            <w:gridSpan w:val="3"/>
            <w:vMerge/>
            <w:vAlign w:val="center"/>
          </w:tcPr>
          <w:p w14:paraId="11635082" w14:textId="77777777" w:rsidR="00D14ECE" w:rsidRPr="00542D04" w:rsidRDefault="00D14ECE" w:rsidP="00230D42">
            <w:pPr>
              <w:rPr>
                <w:b/>
                <w:bCs/>
                <w:kern w:val="2"/>
                <w:lang w:val="ro-RO" w:eastAsia="ar-SA"/>
              </w:rPr>
            </w:pPr>
          </w:p>
        </w:tc>
        <w:tc>
          <w:tcPr>
            <w:tcW w:w="6988" w:type="dxa"/>
            <w:gridSpan w:val="3"/>
          </w:tcPr>
          <w:p w14:paraId="2A14344A" w14:textId="77777777" w:rsidR="00D14ECE" w:rsidRPr="00542D04" w:rsidRDefault="00D14ECE" w:rsidP="00230D42">
            <w:pPr>
              <w:tabs>
                <w:tab w:val="left" w:pos="567"/>
              </w:tabs>
              <w:suppressAutoHyphens/>
              <w:spacing w:line="256" w:lineRule="auto"/>
              <w:rPr>
                <w:b/>
                <w:bCs/>
                <w:kern w:val="2"/>
                <w:lang w:val="ro-RO" w:eastAsia="ar-SA"/>
              </w:rPr>
            </w:pPr>
          </w:p>
        </w:tc>
      </w:tr>
      <w:tr w:rsidR="00D14ECE" w:rsidRPr="00A92A44" w14:paraId="1740FB5D" w14:textId="77777777" w:rsidTr="00230D42">
        <w:tc>
          <w:tcPr>
            <w:tcW w:w="0" w:type="auto"/>
            <w:gridSpan w:val="3"/>
            <w:vMerge/>
            <w:vAlign w:val="center"/>
          </w:tcPr>
          <w:p w14:paraId="3E152D66" w14:textId="77777777" w:rsidR="00D14ECE" w:rsidRPr="00542D04" w:rsidRDefault="00D14ECE" w:rsidP="00230D42">
            <w:pPr>
              <w:rPr>
                <w:b/>
                <w:bCs/>
                <w:kern w:val="2"/>
                <w:lang w:val="ro-RO" w:eastAsia="ar-SA"/>
              </w:rPr>
            </w:pPr>
          </w:p>
        </w:tc>
        <w:tc>
          <w:tcPr>
            <w:tcW w:w="6988" w:type="dxa"/>
            <w:gridSpan w:val="3"/>
          </w:tcPr>
          <w:p w14:paraId="4D7B88EE" w14:textId="77777777" w:rsidR="00D14ECE" w:rsidRPr="00542D04" w:rsidRDefault="00D14ECE" w:rsidP="00230D42">
            <w:pPr>
              <w:tabs>
                <w:tab w:val="left" w:pos="567"/>
              </w:tabs>
              <w:suppressAutoHyphens/>
              <w:spacing w:line="256" w:lineRule="auto"/>
              <w:rPr>
                <w:b/>
                <w:bCs/>
                <w:kern w:val="2"/>
                <w:lang w:val="ro-RO" w:eastAsia="ar-SA"/>
              </w:rPr>
            </w:pPr>
          </w:p>
        </w:tc>
      </w:tr>
      <w:tr w:rsidR="00D14ECE" w:rsidRPr="00923DC2" w14:paraId="796FF9DB" w14:textId="77777777" w:rsidTr="00230D42">
        <w:tc>
          <w:tcPr>
            <w:tcW w:w="2409" w:type="dxa"/>
            <w:gridSpan w:val="3"/>
            <w:vMerge w:val="restart"/>
          </w:tcPr>
          <w:p w14:paraId="32F7DDA7" w14:textId="77777777" w:rsidR="00D14ECE" w:rsidRPr="00542D04" w:rsidRDefault="00D14ECE" w:rsidP="00230D42">
            <w:pPr>
              <w:spacing w:line="256" w:lineRule="auto"/>
              <w:rPr>
                <w:b/>
                <w:bCs/>
                <w:kern w:val="2"/>
                <w:lang w:val="ro-RO" w:eastAsia="ar-SA"/>
              </w:rPr>
            </w:pPr>
            <w:r w:rsidRPr="00542D04">
              <w:rPr>
                <w:b/>
                <w:bCs/>
                <w:kern w:val="2"/>
                <w:lang w:val="ro-RO" w:eastAsia="ar-SA"/>
              </w:rPr>
              <w:t xml:space="preserve">Apartenența la organizații/asociații </w:t>
            </w:r>
            <w:r w:rsidRPr="00542D04">
              <w:rPr>
                <w:b/>
                <w:bCs/>
                <w:kern w:val="2"/>
                <w:lang w:val="ro-RO" w:eastAsia="ar-SA"/>
              </w:rPr>
              <w:lastRenderedPageBreak/>
              <w:t>profesionale, participarea în grupuri naționale de lucru etc.</w:t>
            </w:r>
          </w:p>
        </w:tc>
        <w:tc>
          <w:tcPr>
            <w:tcW w:w="6988" w:type="dxa"/>
            <w:gridSpan w:val="3"/>
          </w:tcPr>
          <w:p w14:paraId="69FF125A" w14:textId="77777777" w:rsidR="00D14ECE" w:rsidRPr="00542D04" w:rsidRDefault="00D14ECE" w:rsidP="00230D42">
            <w:pPr>
              <w:tabs>
                <w:tab w:val="left" w:pos="567"/>
              </w:tabs>
              <w:suppressAutoHyphens/>
              <w:spacing w:line="256" w:lineRule="auto"/>
              <w:rPr>
                <w:b/>
                <w:bCs/>
                <w:kern w:val="2"/>
                <w:lang w:val="ro-RO" w:eastAsia="ar-SA"/>
              </w:rPr>
            </w:pPr>
          </w:p>
        </w:tc>
      </w:tr>
      <w:tr w:rsidR="00D14ECE" w:rsidRPr="00923DC2" w14:paraId="74748ACF" w14:textId="77777777" w:rsidTr="00230D42">
        <w:tc>
          <w:tcPr>
            <w:tcW w:w="0" w:type="auto"/>
            <w:gridSpan w:val="3"/>
            <w:vMerge/>
            <w:vAlign w:val="center"/>
          </w:tcPr>
          <w:p w14:paraId="57D14DBA" w14:textId="77777777" w:rsidR="00D14ECE" w:rsidRPr="00542D04" w:rsidRDefault="00D14ECE" w:rsidP="00230D42">
            <w:pPr>
              <w:rPr>
                <w:b/>
                <w:bCs/>
                <w:kern w:val="2"/>
                <w:lang w:val="ro-RO" w:eastAsia="ar-SA"/>
              </w:rPr>
            </w:pPr>
          </w:p>
        </w:tc>
        <w:tc>
          <w:tcPr>
            <w:tcW w:w="6988" w:type="dxa"/>
            <w:gridSpan w:val="3"/>
          </w:tcPr>
          <w:p w14:paraId="139FCC7D" w14:textId="77777777" w:rsidR="00D14ECE" w:rsidRPr="00542D04" w:rsidRDefault="00D14ECE" w:rsidP="00230D42">
            <w:pPr>
              <w:tabs>
                <w:tab w:val="left" w:pos="567"/>
              </w:tabs>
              <w:suppressAutoHyphens/>
              <w:spacing w:line="256" w:lineRule="auto"/>
              <w:rPr>
                <w:b/>
                <w:bCs/>
                <w:kern w:val="2"/>
                <w:lang w:val="ro-RO" w:eastAsia="ar-SA"/>
              </w:rPr>
            </w:pPr>
          </w:p>
        </w:tc>
      </w:tr>
      <w:tr w:rsidR="00D14ECE" w:rsidRPr="00923DC2" w14:paraId="42C4D9B4" w14:textId="77777777" w:rsidTr="00230D42">
        <w:trPr>
          <w:trHeight w:val="300"/>
        </w:trPr>
        <w:tc>
          <w:tcPr>
            <w:tcW w:w="0" w:type="auto"/>
            <w:gridSpan w:val="3"/>
            <w:vMerge/>
            <w:vAlign w:val="center"/>
          </w:tcPr>
          <w:p w14:paraId="35FE1844" w14:textId="77777777" w:rsidR="00D14ECE" w:rsidRPr="00542D04" w:rsidRDefault="00D14ECE" w:rsidP="00230D42">
            <w:pPr>
              <w:rPr>
                <w:b/>
                <w:bCs/>
                <w:kern w:val="2"/>
                <w:lang w:val="ro-RO" w:eastAsia="ar-SA"/>
              </w:rPr>
            </w:pPr>
          </w:p>
        </w:tc>
        <w:tc>
          <w:tcPr>
            <w:tcW w:w="6988" w:type="dxa"/>
            <w:gridSpan w:val="3"/>
            <w:tcBorders>
              <w:bottom w:val="single" w:sz="4" w:space="0" w:color="auto"/>
            </w:tcBorders>
          </w:tcPr>
          <w:p w14:paraId="6FF5C649" w14:textId="77777777" w:rsidR="00D14ECE" w:rsidRPr="00542D04" w:rsidRDefault="00D14ECE" w:rsidP="00230D42">
            <w:pPr>
              <w:tabs>
                <w:tab w:val="left" w:pos="567"/>
              </w:tabs>
              <w:suppressAutoHyphens/>
              <w:spacing w:line="256" w:lineRule="auto"/>
              <w:rPr>
                <w:b/>
                <w:bCs/>
                <w:kern w:val="2"/>
                <w:lang w:val="ro-RO" w:eastAsia="ar-SA"/>
              </w:rPr>
            </w:pPr>
          </w:p>
        </w:tc>
      </w:tr>
      <w:tr w:rsidR="00D14ECE" w:rsidRPr="00923DC2" w14:paraId="53881FA1" w14:textId="77777777" w:rsidTr="00230D42">
        <w:trPr>
          <w:trHeight w:val="279"/>
        </w:trPr>
        <w:tc>
          <w:tcPr>
            <w:tcW w:w="0" w:type="auto"/>
            <w:gridSpan w:val="3"/>
            <w:vMerge/>
            <w:vAlign w:val="center"/>
          </w:tcPr>
          <w:p w14:paraId="14E0998C" w14:textId="77777777" w:rsidR="00D14ECE" w:rsidRPr="00542D04" w:rsidRDefault="00D14ECE" w:rsidP="00230D42">
            <w:pPr>
              <w:rPr>
                <w:b/>
                <w:bCs/>
                <w:kern w:val="2"/>
                <w:lang w:val="ro-RO" w:eastAsia="ar-SA"/>
              </w:rPr>
            </w:pPr>
          </w:p>
        </w:tc>
        <w:tc>
          <w:tcPr>
            <w:tcW w:w="6988" w:type="dxa"/>
            <w:gridSpan w:val="3"/>
            <w:tcBorders>
              <w:top w:val="single" w:sz="4" w:space="0" w:color="auto"/>
            </w:tcBorders>
          </w:tcPr>
          <w:p w14:paraId="076F4A75" w14:textId="77777777" w:rsidR="00D14ECE" w:rsidRPr="00542D04" w:rsidRDefault="00D14ECE" w:rsidP="00230D42">
            <w:pPr>
              <w:tabs>
                <w:tab w:val="left" w:pos="567"/>
              </w:tabs>
              <w:suppressAutoHyphens/>
              <w:spacing w:line="256" w:lineRule="auto"/>
              <w:rPr>
                <w:b/>
                <w:bCs/>
                <w:kern w:val="2"/>
                <w:lang w:val="ro-RO" w:eastAsia="ar-SA"/>
              </w:rPr>
            </w:pPr>
          </w:p>
        </w:tc>
      </w:tr>
    </w:tbl>
    <w:p w14:paraId="28323503" w14:textId="77777777" w:rsidR="00D14ECE" w:rsidRPr="00542D04" w:rsidRDefault="00D14ECE" w:rsidP="00D14ECE">
      <w:pPr>
        <w:tabs>
          <w:tab w:val="left" w:pos="567"/>
        </w:tabs>
        <w:suppressAutoHyphens/>
        <w:rPr>
          <w:b/>
          <w:lang w:val="ro-RO"/>
        </w:rPr>
      </w:pPr>
    </w:p>
    <w:p w14:paraId="29287F8B" w14:textId="77777777" w:rsidR="00D14ECE" w:rsidRPr="00542D04" w:rsidRDefault="00D14ECE" w:rsidP="00D14ECE">
      <w:pPr>
        <w:widowControl w:val="0"/>
        <w:tabs>
          <w:tab w:val="left" w:pos="567"/>
        </w:tabs>
        <w:suppressAutoHyphens/>
        <w:rPr>
          <w:b/>
          <w:lang w:val="ro-RO"/>
        </w:rPr>
      </w:pPr>
      <w:r w:rsidRPr="00542D04">
        <w:rPr>
          <w:b/>
          <w:lang w:val="ro-RO"/>
        </w:rPr>
        <w:t>III. Experienţa de muncă</w:t>
      </w:r>
    </w:p>
    <w:p w14:paraId="11B1CDF7" w14:textId="77777777" w:rsidR="00D14ECE" w:rsidRPr="00542D04" w:rsidRDefault="00D14ECE" w:rsidP="00D14ECE">
      <w:pPr>
        <w:tabs>
          <w:tab w:val="left" w:pos="567"/>
        </w:tabs>
        <w:suppressAutoHyphens/>
        <w:rPr>
          <w:b/>
          <w:lang w:val="ro-R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08"/>
      </w:tblGrid>
      <w:tr w:rsidR="00D14ECE" w:rsidRPr="00542D04" w14:paraId="17A96928" w14:textId="77777777" w:rsidTr="00230D42">
        <w:tc>
          <w:tcPr>
            <w:tcW w:w="4785" w:type="dxa"/>
          </w:tcPr>
          <w:p w14:paraId="6D3747BB" w14:textId="77777777" w:rsidR="00D14ECE" w:rsidRPr="00542D04" w:rsidRDefault="00D14ECE" w:rsidP="00230D42">
            <w:pPr>
              <w:tabs>
                <w:tab w:val="left" w:pos="567"/>
              </w:tabs>
              <w:suppressAutoHyphens/>
              <w:spacing w:line="257" w:lineRule="auto"/>
              <w:rPr>
                <w:b/>
                <w:lang w:val="ro-RO"/>
              </w:rPr>
            </w:pPr>
            <w:r w:rsidRPr="00542D04">
              <w:rPr>
                <w:b/>
                <w:lang w:val="ro-RO"/>
              </w:rPr>
              <w:t>Vechimea în serviciul public</w:t>
            </w:r>
          </w:p>
        </w:tc>
        <w:tc>
          <w:tcPr>
            <w:tcW w:w="4708" w:type="dxa"/>
          </w:tcPr>
          <w:p w14:paraId="7CC7CA50" w14:textId="77777777" w:rsidR="00D14ECE" w:rsidRPr="00542D04" w:rsidRDefault="00D14ECE" w:rsidP="00230D42">
            <w:pPr>
              <w:tabs>
                <w:tab w:val="left" w:pos="567"/>
              </w:tabs>
              <w:suppressAutoHyphens/>
              <w:spacing w:line="257" w:lineRule="auto"/>
              <w:rPr>
                <w:b/>
                <w:lang w:val="ro-RO"/>
              </w:rPr>
            </w:pPr>
          </w:p>
        </w:tc>
      </w:tr>
      <w:tr w:rsidR="00D14ECE" w:rsidRPr="00923DC2" w14:paraId="7594FC95" w14:textId="77777777" w:rsidTr="00230D42">
        <w:tc>
          <w:tcPr>
            <w:tcW w:w="4785" w:type="dxa"/>
          </w:tcPr>
          <w:p w14:paraId="5933F461" w14:textId="77777777" w:rsidR="00D14ECE" w:rsidRPr="00542D04" w:rsidRDefault="00D14ECE" w:rsidP="00230D42">
            <w:pPr>
              <w:tabs>
                <w:tab w:val="left" w:pos="567"/>
              </w:tabs>
              <w:suppressAutoHyphens/>
              <w:spacing w:line="257" w:lineRule="auto"/>
              <w:rPr>
                <w:b/>
                <w:lang w:val="ro-RO"/>
              </w:rPr>
            </w:pPr>
            <w:r w:rsidRPr="00542D04">
              <w:rPr>
                <w:b/>
                <w:lang w:val="ro-RO"/>
              </w:rPr>
              <w:t xml:space="preserve">Vechimea în domeniul funcției publice vacante </w:t>
            </w:r>
          </w:p>
        </w:tc>
        <w:tc>
          <w:tcPr>
            <w:tcW w:w="4708" w:type="dxa"/>
          </w:tcPr>
          <w:p w14:paraId="393306B4" w14:textId="77777777" w:rsidR="00D14ECE" w:rsidRPr="00542D04" w:rsidRDefault="00D14ECE" w:rsidP="00230D42">
            <w:pPr>
              <w:tabs>
                <w:tab w:val="left" w:pos="567"/>
              </w:tabs>
              <w:suppressAutoHyphens/>
              <w:spacing w:line="257" w:lineRule="auto"/>
              <w:rPr>
                <w:b/>
                <w:lang w:val="ro-RO"/>
              </w:rPr>
            </w:pPr>
          </w:p>
        </w:tc>
      </w:tr>
    </w:tbl>
    <w:p w14:paraId="6FAACE1F" w14:textId="77777777" w:rsidR="00D14ECE" w:rsidRPr="00542D04" w:rsidRDefault="00D14ECE" w:rsidP="00D14ECE">
      <w:pPr>
        <w:tabs>
          <w:tab w:val="left" w:pos="567"/>
        </w:tabs>
        <w:suppressAutoHyphens/>
        <w:rPr>
          <w:b/>
          <w:lang w:val="ro-RO"/>
        </w:rPr>
      </w:pPr>
    </w:p>
    <w:p w14:paraId="06B26DFB" w14:textId="77777777" w:rsidR="00D14ECE" w:rsidRPr="00542D04" w:rsidRDefault="00D14ECE" w:rsidP="00D14ECE">
      <w:pPr>
        <w:tabs>
          <w:tab w:val="left" w:pos="567"/>
        </w:tabs>
        <w:suppressAutoHyphens/>
        <w:rPr>
          <w:b/>
          <w:u w:val="single"/>
          <w:lang w:val="ro-RO"/>
        </w:rPr>
      </w:pPr>
      <w:r w:rsidRPr="00542D04">
        <w:rPr>
          <w:b/>
          <w:u w:val="single"/>
          <w:lang w:val="ro-RO"/>
        </w:rPr>
        <w:t>Experienţa de muncă în domeniul funcţiei publice vacante (începând cu cea recentă)*</w:t>
      </w:r>
    </w:p>
    <w:p w14:paraId="0631ED42" w14:textId="77777777" w:rsidR="00D14ECE" w:rsidRPr="00542D04" w:rsidRDefault="00D14ECE" w:rsidP="00D14ECE">
      <w:pPr>
        <w:tabs>
          <w:tab w:val="left" w:pos="567"/>
        </w:tabs>
        <w:suppressAutoHyphens/>
        <w:rPr>
          <w:b/>
          <w:u w:val="single"/>
          <w:lang w:val="ro-RO"/>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3233"/>
        <w:gridCol w:w="4715"/>
      </w:tblGrid>
      <w:tr w:rsidR="00D14ECE" w:rsidRPr="00923DC2" w14:paraId="63DF7261" w14:textId="77777777" w:rsidTr="00230D42">
        <w:tc>
          <w:tcPr>
            <w:tcW w:w="1555" w:type="dxa"/>
          </w:tcPr>
          <w:p w14:paraId="4467C3DC" w14:textId="77777777" w:rsidR="00D14ECE" w:rsidRPr="00542D04" w:rsidRDefault="00D14ECE" w:rsidP="00230D42">
            <w:pPr>
              <w:tabs>
                <w:tab w:val="left" w:pos="567"/>
              </w:tabs>
              <w:suppressAutoHyphens/>
              <w:spacing w:line="256" w:lineRule="auto"/>
              <w:jc w:val="center"/>
              <w:rPr>
                <w:b/>
                <w:bCs/>
                <w:kern w:val="2"/>
                <w:lang w:val="ro-RO" w:eastAsia="ar-SA"/>
              </w:rPr>
            </w:pPr>
            <w:r w:rsidRPr="00542D04">
              <w:rPr>
                <w:b/>
                <w:lang w:val="ro-RO"/>
              </w:rPr>
              <w:t>Perioada</w:t>
            </w:r>
          </w:p>
        </w:tc>
        <w:tc>
          <w:tcPr>
            <w:tcW w:w="3233" w:type="dxa"/>
          </w:tcPr>
          <w:p w14:paraId="5BD1A251" w14:textId="77777777" w:rsidR="00D14ECE" w:rsidRPr="00542D04" w:rsidRDefault="00D14ECE" w:rsidP="00230D42">
            <w:pPr>
              <w:tabs>
                <w:tab w:val="left" w:pos="567"/>
              </w:tabs>
              <w:suppressAutoHyphens/>
              <w:spacing w:line="256" w:lineRule="auto"/>
              <w:jc w:val="center"/>
              <w:rPr>
                <w:b/>
                <w:bCs/>
                <w:kern w:val="2"/>
                <w:lang w:val="ro-RO" w:eastAsia="ar-SA"/>
              </w:rPr>
            </w:pPr>
            <w:r w:rsidRPr="00542D04">
              <w:rPr>
                <w:b/>
                <w:lang w:val="ro-RO"/>
              </w:rPr>
              <w:t>Organizația</w:t>
            </w:r>
            <w:r w:rsidRPr="00542D04">
              <w:rPr>
                <w:b/>
                <w:color w:val="000000"/>
                <w:lang w:val="ro-RO"/>
              </w:rPr>
              <w:t>, localizarea</w:t>
            </w:r>
            <w:r w:rsidRPr="00542D04">
              <w:rPr>
                <w:b/>
                <w:lang w:val="ro-RO"/>
              </w:rPr>
              <w:t>. Postul deţinut</w:t>
            </w:r>
          </w:p>
        </w:tc>
        <w:tc>
          <w:tcPr>
            <w:tcW w:w="4715" w:type="dxa"/>
          </w:tcPr>
          <w:p w14:paraId="144CDDA3" w14:textId="77777777" w:rsidR="00D14ECE" w:rsidRPr="00542D04" w:rsidRDefault="00D14ECE" w:rsidP="00230D42">
            <w:pPr>
              <w:tabs>
                <w:tab w:val="left" w:pos="567"/>
              </w:tabs>
              <w:suppressAutoHyphens/>
              <w:spacing w:line="256" w:lineRule="auto"/>
              <w:jc w:val="center"/>
              <w:rPr>
                <w:b/>
                <w:bCs/>
                <w:kern w:val="2"/>
                <w:lang w:val="ro-RO" w:eastAsia="ar-SA"/>
              </w:rPr>
            </w:pPr>
            <w:r w:rsidRPr="00542D04">
              <w:rPr>
                <w:b/>
                <w:lang w:val="ro-RO"/>
              </w:rPr>
              <w:t>Atribuțiile și responsabilitățile de bază</w:t>
            </w:r>
          </w:p>
        </w:tc>
      </w:tr>
      <w:tr w:rsidR="00D14ECE" w:rsidRPr="00923DC2" w14:paraId="34C16602" w14:textId="77777777" w:rsidTr="00230D42">
        <w:tc>
          <w:tcPr>
            <w:tcW w:w="1555" w:type="dxa"/>
          </w:tcPr>
          <w:p w14:paraId="0E33EDF9" w14:textId="77777777" w:rsidR="00D14ECE" w:rsidRPr="00542D04" w:rsidRDefault="00D14ECE" w:rsidP="00230D42">
            <w:pPr>
              <w:tabs>
                <w:tab w:val="left" w:pos="567"/>
              </w:tabs>
              <w:suppressAutoHyphens/>
              <w:spacing w:line="256" w:lineRule="auto"/>
              <w:rPr>
                <w:b/>
                <w:bCs/>
                <w:kern w:val="2"/>
                <w:lang w:val="ro-RO" w:eastAsia="ar-SA"/>
              </w:rPr>
            </w:pPr>
          </w:p>
        </w:tc>
        <w:tc>
          <w:tcPr>
            <w:tcW w:w="3233" w:type="dxa"/>
          </w:tcPr>
          <w:p w14:paraId="793D3129" w14:textId="77777777" w:rsidR="00D14ECE" w:rsidRPr="00542D04" w:rsidRDefault="00D14ECE" w:rsidP="00230D42">
            <w:pPr>
              <w:tabs>
                <w:tab w:val="left" w:pos="567"/>
              </w:tabs>
              <w:suppressAutoHyphens/>
              <w:spacing w:line="256" w:lineRule="auto"/>
              <w:jc w:val="center"/>
              <w:rPr>
                <w:b/>
                <w:bCs/>
                <w:kern w:val="2"/>
                <w:lang w:val="ro-RO" w:eastAsia="ar-SA"/>
              </w:rPr>
            </w:pPr>
          </w:p>
        </w:tc>
        <w:tc>
          <w:tcPr>
            <w:tcW w:w="4715" w:type="dxa"/>
          </w:tcPr>
          <w:p w14:paraId="3B93EB94" w14:textId="77777777" w:rsidR="00D14ECE" w:rsidRPr="00542D04" w:rsidRDefault="00D14ECE" w:rsidP="00230D42">
            <w:pPr>
              <w:tabs>
                <w:tab w:val="left" w:pos="567"/>
              </w:tabs>
              <w:suppressAutoHyphens/>
              <w:spacing w:line="256" w:lineRule="auto"/>
              <w:jc w:val="center"/>
              <w:rPr>
                <w:b/>
                <w:bCs/>
                <w:kern w:val="2"/>
                <w:lang w:val="ro-RO" w:eastAsia="ar-SA"/>
              </w:rPr>
            </w:pPr>
          </w:p>
        </w:tc>
      </w:tr>
      <w:tr w:rsidR="00D14ECE" w:rsidRPr="00923DC2" w14:paraId="765D9528" w14:textId="77777777" w:rsidTr="00230D42">
        <w:tc>
          <w:tcPr>
            <w:tcW w:w="1555" w:type="dxa"/>
          </w:tcPr>
          <w:p w14:paraId="7A731B03" w14:textId="77777777" w:rsidR="00D14ECE" w:rsidRPr="00542D04" w:rsidRDefault="00D14ECE" w:rsidP="00230D42">
            <w:pPr>
              <w:tabs>
                <w:tab w:val="left" w:pos="567"/>
              </w:tabs>
              <w:suppressAutoHyphens/>
              <w:spacing w:line="256" w:lineRule="auto"/>
              <w:rPr>
                <w:b/>
                <w:bCs/>
                <w:kern w:val="2"/>
                <w:lang w:val="ro-RO" w:eastAsia="ar-SA"/>
              </w:rPr>
            </w:pPr>
          </w:p>
        </w:tc>
        <w:tc>
          <w:tcPr>
            <w:tcW w:w="3233" w:type="dxa"/>
          </w:tcPr>
          <w:p w14:paraId="2CE03C73" w14:textId="77777777" w:rsidR="00D14ECE" w:rsidRPr="00542D04" w:rsidRDefault="00D14ECE" w:rsidP="00230D42">
            <w:pPr>
              <w:tabs>
                <w:tab w:val="left" w:pos="567"/>
              </w:tabs>
              <w:suppressAutoHyphens/>
              <w:spacing w:line="256" w:lineRule="auto"/>
              <w:jc w:val="center"/>
              <w:rPr>
                <w:b/>
                <w:bCs/>
                <w:kern w:val="2"/>
                <w:lang w:val="ro-RO" w:eastAsia="ar-SA"/>
              </w:rPr>
            </w:pPr>
          </w:p>
        </w:tc>
        <w:tc>
          <w:tcPr>
            <w:tcW w:w="4715" w:type="dxa"/>
          </w:tcPr>
          <w:p w14:paraId="317BD315" w14:textId="77777777" w:rsidR="00D14ECE" w:rsidRPr="00542D04" w:rsidRDefault="00D14ECE" w:rsidP="00230D42">
            <w:pPr>
              <w:tabs>
                <w:tab w:val="left" w:pos="567"/>
              </w:tabs>
              <w:suppressAutoHyphens/>
              <w:spacing w:line="256" w:lineRule="auto"/>
              <w:jc w:val="center"/>
              <w:rPr>
                <w:b/>
                <w:bCs/>
                <w:kern w:val="2"/>
                <w:lang w:val="ro-RO" w:eastAsia="ar-SA"/>
              </w:rPr>
            </w:pPr>
          </w:p>
        </w:tc>
      </w:tr>
      <w:tr w:rsidR="00D14ECE" w:rsidRPr="00923DC2" w14:paraId="2EEA7244" w14:textId="77777777" w:rsidTr="00230D42">
        <w:tc>
          <w:tcPr>
            <w:tcW w:w="1555" w:type="dxa"/>
          </w:tcPr>
          <w:p w14:paraId="7F301923" w14:textId="77777777" w:rsidR="00D14ECE" w:rsidRPr="00542D04" w:rsidRDefault="00D14ECE" w:rsidP="00230D42">
            <w:pPr>
              <w:tabs>
                <w:tab w:val="left" w:pos="567"/>
              </w:tabs>
              <w:suppressAutoHyphens/>
              <w:spacing w:line="256" w:lineRule="auto"/>
              <w:rPr>
                <w:b/>
                <w:bCs/>
                <w:kern w:val="2"/>
                <w:lang w:val="ro-RO" w:eastAsia="ar-SA"/>
              </w:rPr>
            </w:pPr>
          </w:p>
        </w:tc>
        <w:tc>
          <w:tcPr>
            <w:tcW w:w="3233" w:type="dxa"/>
          </w:tcPr>
          <w:p w14:paraId="73414C6C" w14:textId="77777777" w:rsidR="00D14ECE" w:rsidRPr="00542D04" w:rsidRDefault="00D14ECE" w:rsidP="00230D42">
            <w:pPr>
              <w:tabs>
                <w:tab w:val="left" w:pos="567"/>
              </w:tabs>
              <w:suppressAutoHyphens/>
              <w:spacing w:line="256" w:lineRule="auto"/>
              <w:jc w:val="center"/>
              <w:rPr>
                <w:b/>
                <w:bCs/>
                <w:kern w:val="2"/>
                <w:lang w:val="ro-RO" w:eastAsia="ar-SA"/>
              </w:rPr>
            </w:pPr>
          </w:p>
        </w:tc>
        <w:tc>
          <w:tcPr>
            <w:tcW w:w="4715" w:type="dxa"/>
          </w:tcPr>
          <w:p w14:paraId="2B1DBD0D" w14:textId="77777777" w:rsidR="00D14ECE" w:rsidRPr="00542D04" w:rsidRDefault="00D14ECE" w:rsidP="00230D42">
            <w:pPr>
              <w:tabs>
                <w:tab w:val="left" w:pos="567"/>
              </w:tabs>
              <w:suppressAutoHyphens/>
              <w:spacing w:line="256" w:lineRule="auto"/>
              <w:jc w:val="center"/>
              <w:rPr>
                <w:b/>
                <w:bCs/>
                <w:kern w:val="2"/>
                <w:lang w:val="ro-RO" w:eastAsia="ar-SA"/>
              </w:rPr>
            </w:pPr>
          </w:p>
        </w:tc>
      </w:tr>
      <w:tr w:rsidR="00D14ECE" w:rsidRPr="00923DC2" w14:paraId="196914E6" w14:textId="77777777" w:rsidTr="00230D42">
        <w:tc>
          <w:tcPr>
            <w:tcW w:w="1555" w:type="dxa"/>
          </w:tcPr>
          <w:p w14:paraId="732E6CAC" w14:textId="77777777" w:rsidR="00D14ECE" w:rsidRPr="00542D04" w:rsidRDefault="00D14ECE" w:rsidP="00230D42">
            <w:pPr>
              <w:tabs>
                <w:tab w:val="left" w:pos="567"/>
              </w:tabs>
              <w:suppressAutoHyphens/>
              <w:spacing w:line="256" w:lineRule="auto"/>
              <w:rPr>
                <w:b/>
                <w:bCs/>
                <w:kern w:val="2"/>
                <w:lang w:val="ro-RO" w:eastAsia="ar-SA"/>
              </w:rPr>
            </w:pPr>
          </w:p>
        </w:tc>
        <w:tc>
          <w:tcPr>
            <w:tcW w:w="3233" w:type="dxa"/>
          </w:tcPr>
          <w:p w14:paraId="570BF7BF" w14:textId="77777777" w:rsidR="00D14ECE" w:rsidRPr="00542D04" w:rsidRDefault="00D14ECE" w:rsidP="00230D42">
            <w:pPr>
              <w:tabs>
                <w:tab w:val="left" w:pos="567"/>
              </w:tabs>
              <w:suppressAutoHyphens/>
              <w:spacing w:line="256" w:lineRule="auto"/>
              <w:jc w:val="center"/>
              <w:rPr>
                <w:b/>
                <w:bCs/>
                <w:kern w:val="2"/>
                <w:lang w:val="ro-RO" w:eastAsia="ar-SA"/>
              </w:rPr>
            </w:pPr>
          </w:p>
        </w:tc>
        <w:tc>
          <w:tcPr>
            <w:tcW w:w="4715" w:type="dxa"/>
          </w:tcPr>
          <w:p w14:paraId="012C3E92" w14:textId="77777777" w:rsidR="00D14ECE" w:rsidRPr="00542D04" w:rsidRDefault="00D14ECE" w:rsidP="00230D42">
            <w:pPr>
              <w:tabs>
                <w:tab w:val="left" w:pos="567"/>
              </w:tabs>
              <w:suppressAutoHyphens/>
              <w:spacing w:line="256" w:lineRule="auto"/>
              <w:jc w:val="center"/>
              <w:rPr>
                <w:b/>
                <w:bCs/>
                <w:kern w:val="2"/>
                <w:lang w:val="ro-RO" w:eastAsia="ar-SA"/>
              </w:rPr>
            </w:pPr>
          </w:p>
        </w:tc>
      </w:tr>
    </w:tbl>
    <w:p w14:paraId="6F537553" w14:textId="77777777" w:rsidR="00D14ECE" w:rsidRPr="00542D04" w:rsidRDefault="00D14ECE" w:rsidP="00D14ECE">
      <w:pPr>
        <w:tabs>
          <w:tab w:val="left" w:pos="567"/>
        </w:tabs>
        <w:rPr>
          <w:bCs/>
          <w:i/>
          <w:kern w:val="2"/>
          <w:highlight w:val="yellow"/>
          <w:lang w:val="ro-RO" w:eastAsia="ar-SA"/>
        </w:rPr>
      </w:pPr>
      <w:r w:rsidRPr="00542D04">
        <w:rPr>
          <w:bCs/>
          <w:i/>
          <w:kern w:val="2"/>
          <w:lang w:val="ro-RO" w:eastAsia="ar-SA"/>
        </w:rPr>
        <w:t xml:space="preserve">* La necesitate, se adaugă secțiuni suplimentare </w:t>
      </w:r>
    </w:p>
    <w:p w14:paraId="6FC8D837" w14:textId="77777777" w:rsidR="00D14ECE" w:rsidRPr="00542D04" w:rsidRDefault="00D14ECE" w:rsidP="00D14ECE">
      <w:pPr>
        <w:widowControl w:val="0"/>
        <w:tabs>
          <w:tab w:val="left" w:pos="567"/>
        </w:tabs>
        <w:suppressAutoHyphens/>
        <w:ind w:left="709"/>
        <w:rPr>
          <w:b/>
          <w:lang w:val="ro-RO"/>
        </w:rPr>
      </w:pPr>
    </w:p>
    <w:p w14:paraId="071B9D29" w14:textId="77777777" w:rsidR="00D14ECE" w:rsidRPr="00542D04" w:rsidRDefault="00D14ECE" w:rsidP="00D14ECE">
      <w:pPr>
        <w:widowControl w:val="0"/>
        <w:tabs>
          <w:tab w:val="left" w:pos="567"/>
        </w:tabs>
        <w:suppressAutoHyphens/>
        <w:ind w:left="709"/>
        <w:rPr>
          <w:b/>
          <w:lang w:val="ro-RO"/>
        </w:rPr>
      </w:pPr>
      <w:r w:rsidRPr="00542D04">
        <w:rPr>
          <w:b/>
          <w:lang w:val="ro-RO"/>
        </w:rPr>
        <w:t>IV. Competențe (autoevaluare)</w:t>
      </w:r>
    </w:p>
    <w:p w14:paraId="4968E604" w14:textId="77777777" w:rsidR="00D14ECE" w:rsidRPr="00542D04" w:rsidRDefault="00D14ECE" w:rsidP="00D14ECE">
      <w:pPr>
        <w:tabs>
          <w:tab w:val="left" w:pos="567"/>
        </w:tabs>
        <w:rPr>
          <w:lang w:val="ro-RO"/>
        </w:rPr>
      </w:pPr>
    </w:p>
    <w:tbl>
      <w:tblPr>
        <w:tblW w:w="9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82"/>
        <w:gridCol w:w="1482"/>
      </w:tblGrid>
      <w:tr w:rsidR="00D14ECE" w:rsidRPr="00923DC2" w14:paraId="2F4C9228" w14:textId="77777777" w:rsidTr="00230D42">
        <w:tc>
          <w:tcPr>
            <w:tcW w:w="6578" w:type="dxa"/>
            <w:vMerge w:val="restart"/>
            <w:vAlign w:val="center"/>
          </w:tcPr>
          <w:p w14:paraId="584D032A" w14:textId="77777777" w:rsidR="00D14ECE" w:rsidRPr="00542D04" w:rsidRDefault="00D14ECE" w:rsidP="00230D42">
            <w:pPr>
              <w:tabs>
                <w:tab w:val="left" w:pos="0"/>
              </w:tabs>
              <w:suppressAutoHyphens/>
              <w:spacing w:line="256" w:lineRule="auto"/>
              <w:jc w:val="center"/>
              <w:rPr>
                <w:b/>
                <w:bCs/>
                <w:kern w:val="2"/>
                <w:lang w:val="ro-RO" w:eastAsia="ar-SA"/>
              </w:rPr>
            </w:pPr>
            <w:r w:rsidRPr="00542D04">
              <w:rPr>
                <w:b/>
                <w:bCs/>
                <w:kern w:val="2"/>
                <w:lang w:val="ro-RO" w:eastAsia="ar-SA"/>
              </w:rPr>
              <w:t xml:space="preserve">Abilități manageriale </w:t>
            </w:r>
          </w:p>
          <w:p w14:paraId="1D7F48B0" w14:textId="77777777" w:rsidR="00D14ECE" w:rsidRPr="00542D04" w:rsidRDefault="00D14ECE" w:rsidP="00230D42">
            <w:pPr>
              <w:tabs>
                <w:tab w:val="left" w:pos="0"/>
              </w:tabs>
              <w:suppressAutoHyphens/>
              <w:spacing w:line="256" w:lineRule="auto"/>
              <w:jc w:val="center"/>
              <w:rPr>
                <w:bCs/>
                <w:kern w:val="2"/>
                <w:lang w:val="ro-RO" w:eastAsia="ar-SA"/>
              </w:rPr>
            </w:pPr>
            <w:r w:rsidRPr="00542D04">
              <w:rPr>
                <w:bCs/>
                <w:kern w:val="2"/>
                <w:lang w:val="ro-RO" w:eastAsia="ar-SA"/>
              </w:rPr>
              <w:t xml:space="preserve">(se completează pentru funcția publică de conducere de nivel superior </w:t>
            </w:r>
          </w:p>
          <w:p w14:paraId="37144707" w14:textId="77777777" w:rsidR="00D14ECE" w:rsidRPr="00542D04" w:rsidRDefault="00D14ECE" w:rsidP="00230D42">
            <w:pPr>
              <w:tabs>
                <w:tab w:val="left" w:pos="0"/>
              </w:tabs>
              <w:suppressAutoHyphens/>
              <w:spacing w:line="256" w:lineRule="auto"/>
              <w:jc w:val="center"/>
              <w:rPr>
                <w:b/>
                <w:bCs/>
                <w:kern w:val="2"/>
                <w:lang w:val="ro-RO" w:eastAsia="ar-SA"/>
              </w:rPr>
            </w:pPr>
            <w:r w:rsidRPr="00542D04">
              <w:rPr>
                <w:bCs/>
                <w:kern w:val="2"/>
                <w:lang w:val="ro-RO" w:eastAsia="ar-SA"/>
              </w:rPr>
              <w:t>și de conducere)</w:t>
            </w:r>
          </w:p>
        </w:tc>
        <w:tc>
          <w:tcPr>
            <w:tcW w:w="2964" w:type="dxa"/>
            <w:gridSpan w:val="2"/>
            <w:vAlign w:val="center"/>
          </w:tcPr>
          <w:p w14:paraId="1FF5AF23" w14:textId="77777777" w:rsidR="00D14ECE" w:rsidRPr="00542D04" w:rsidRDefault="00D14ECE" w:rsidP="00230D42">
            <w:pPr>
              <w:tabs>
                <w:tab w:val="left" w:pos="0"/>
              </w:tabs>
              <w:suppressAutoHyphens/>
              <w:spacing w:line="256" w:lineRule="auto"/>
              <w:jc w:val="center"/>
              <w:rPr>
                <w:b/>
                <w:bCs/>
                <w:kern w:val="2"/>
                <w:lang w:val="ro-RO" w:eastAsia="ar-SA"/>
              </w:rPr>
            </w:pPr>
            <w:r w:rsidRPr="00542D04">
              <w:rPr>
                <w:b/>
                <w:lang w:val="ro-RO"/>
              </w:rPr>
              <w:t>Nivel de dezvoltare şi manifestare</w:t>
            </w:r>
          </w:p>
        </w:tc>
      </w:tr>
      <w:tr w:rsidR="00D14ECE" w:rsidRPr="00542D04" w14:paraId="58B54D89" w14:textId="77777777" w:rsidTr="00230D42">
        <w:tc>
          <w:tcPr>
            <w:tcW w:w="0" w:type="auto"/>
            <w:vMerge/>
            <w:vAlign w:val="center"/>
          </w:tcPr>
          <w:p w14:paraId="278FC41A" w14:textId="77777777" w:rsidR="00D14ECE" w:rsidRPr="00542D04" w:rsidRDefault="00D14ECE" w:rsidP="00230D42">
            <w:pPr>
              <w:rPr>
                <w:b/>
                <w:bCs/>
                <w:kern w:val="2"/>
                <w:lang w:val="ro-RO" w:eastAsia="ar-SA"/>
              </w:rPr>
            </w:pPr>
          </w:p>
        </w:tc>
        <w:tc>
          <w:tcPr>
            <w:tcW w:w="1482" w:type="dxa"/>
            <w:vAlign w:val="center"/>
          </w:tcPr>
          <w:p w14:paraId="5162DC6E" w14:textId="77777777" w:rsidR="00D14ECE" w:rsidRPr="00542D04" w:rsidRDefault="00D14ECE" w:rsidP="00230D42">
            <w:pPr>
              <w:tabs>
                <w:tab w:val="left" w:pos="0"/>
              </w:tabs>
              <w:suppressAutoHyphens/>
              <w:spacing w:line="256" w:lineRule="auto"/>
              <w:jc w:val="center"/>
              <w:rPr>
                <w:b/>
                <w:bCs/>
                <w:kern w:val="2"/>
                <w:lang w:val="ro-RO" w:eastAsia="ar-SA"/>
              </w:rPr>
            </w:pPr>
            <w:r w:rsidRPr="00542D04">
              <w:rPr>
                <w:b/>
                <w:lang w:val="ro-RO"/>
              </w:rPr>
              <w:t>înalt</w:t>
            </w:r>
          </w:p>
        </w:tc>
        <w:tc>
          <w:tcPr>
            <w:tcW w:w="1482" w:type="dxa"/>
            <w:vAlign w:val="center"/>
          </w:tcPr>
          <w:p w14:paraId="58AF50A2" w14:textId="77777777" w:rsidR="00D14ECE" w:rsidRPr="00542D04" w:rsidRDefault="00D14ECE" w:rsidP="00230D42">
            <w:pPr>
              <w:tabs>
                <w:tab w:val="left" w:pos="0"/>
              </w:tabs>
              <w:suppressAutoHyphens/>
              <w:spacing w:line="256" w:lineRule="auto"/>
              <w:jc w:val="center"/>
              <w:rPr>
                <w:b/>
                <w:bCs/>
                <w:kern w:val="2"/>
                <w:lang w:val="ro-RO" w:eastAsia="ar-SA"/>
              </w:rPr>
            </w:pPr>
            <w:r w:rsidRPr="00542D04">
              <w:rPr>
                <w:b/>
                <w:lang w:val="ro-RO"/>
              </w:rPr>
              <w:t>mediu</w:t>
            </w:r>
          </w:p>
        </w:tc>
      </w:tr>
      <w:tr w:rsidR="00D14ECE" w:rsidRPr="00542D04" w14:paraId="715C2B43" w14:textId="77777777" w:rsidTr="00230D42">
        <w:trPr>
          <w:trHeight w:val="58"/>
        </w:trPr>
        <w:tc>
          <w:tcPr>
            <w:tcW w:w="6578" w:type="dxa"/>
          </w:tcPr>
          <w:p w14:paraId="3E6C762F" w14:textId="77777777" w:rsidR="00D14ECE" w:rsidRPr="00542D04" w:rsidRDefault="00D14ECE" w:rsidP="00230D42">
            <w:pPr>
              <w:tabs>
                <w:tab w:val="left" w:pos="0"/>
              </w:tabs>
              <w:suppressAutoHyphens/>
              <w:spacing w:line="256" w:lineRule="auto"/>
              <w:rPr>
                <w:bCs/>
                <w:kern w:val="2"/>
                <w:lang w:val="ro-RO" w:eastAsia="ar-SA"/>
              </w:rPr>
            </w:pPr>
            <w:r w:rsidRPr="00542D04">
              <w:rPr>
                <w:bCs/>
                <w:kern w:val="2"/>
                <w:lang w:val="ro-RO" w:eastAsia="ar-SA"/>
              </w:rPr>
              <w:t xml:space="preserve">Planificarea activității </w:t>
            </w:r>
          </w:p>
        </w:tc>
        <w:tc>
          <w:tcPr>
            <w:tcW w:w="1482" w:type="dxa"/>
          </w:tcPr>
          <w:p w14:paraId="61FEB4C0" w14:textId="77777777" w:rsidR="00D14ECE" w:rsidRPr="00542D04" w:rsidRDefault="00D14ECE" w:rsidP="00230D42">
            <w:pPr>
              <w:tabs>
                <w:tab w:val="left" w:pos="0"/>
              </w:tabs>
              <w:suppressAutoHyphens/>
              <w:spacing w:line="256" w:lineRule="auto"/>
              <w:rPr>
                <w:b/>
                <w:bCs/>
                <w:kern w:val="2"/>
                <w:lang w:val="ro-RO" w:eastAsia="ar-SA"/>
              </w:rPr>
            </w:pPr>
          </w:p>
        </w:tc>
        <w:tc>
          <w:tcPr>
            <w:tcW w:w="1482" w:type="dxa"/>
          </w:tcPr>
          <w:p w14:paraId="03691520" w14:textId="77777777" w:rsidR="00D14ECE" w:rsidRPr="00542D04" w:rsidRDefault="00D14ECE" w:rsidP="00230D42">
            <w:pPr>
              <w:tabs>
                <w:tab w:val="left" w:pos="0"/>
              </w:tabs>
              <w:suppressAutoHyphens/>
              <w:spacing w:line="256" w:lineRule="auto"/>
              <w:rPr>
                <w:b/>
                <w:bCs/>
                <w:kern w:val="2"/>
                <w:lang w:val="ro-RO" w:eastAsia="ar-SA"/>
              </w:rPr>
            </w:pPr>
          </w:p>
        </w:tc>
      </w:tr>
      <w:tr w:rsidR="00D14ECE" w:rsidRPr="00542D04" w14:paraId="079B9DBF" w14:textId="77777777" w:rsidTr="00230D42">
        <w:tc>
          <w:tcPr>
            <w:tcW w:w="6578" w:type="dxa"/>
          </w:tcPr>
          <w:p w14:paraId="77F4A3D8" w14:textId="77777777" w:rsidR="00D14ECE" w:rsidRPr="00542D04" w:rsidRDefault="00D14ECE" w:rsidP="00230D42">
            <w:pPr>
              <w:tabs>
                <w:tab w:val="left" w:pos="0"/>
              </w:tabs>
              <w:suppressAutoHyphens/>
              <w:spacing w:line="256" w:lineRule="auto"/>
              <w:rPr>
                <w:bCs/>
                <w:kern w:val="2"/>
                <w:lang w:val="ro-RO" w:eastAsia="ar-SA"/>
              </w:rPr>
            </w:pPr>
            <w:r w:rsidRPr="00542D04">
              <w:rPr>
                <w:bCs/>
                <w:kern w:val="2"/>
                <w:lang w:val="ro-RO" w:eastAsia="ar-SA"/>
              </w:rPr>
              <w:t>Organizarea și coordonarea</w:t>
            </w:r>
          </w:p>
        </w:tc>
        <w:tc>
          <w:tcPr>
            <w:tcW w:w="1482" w:type="dxa"/>
          </w:tcPr>
          <w:p w14:paraId="7F3E9511" w14:textId="77777777" w:rsidR="00D14ECE" w:rsidRPr="00542D04" w:rsidRDefault="00D14ECE" w:rsidP="00230D42">
            <w:pPr>
              <w:tabs>
                <w:tab w:val="left" w:pos="0"/>
              </w:tabs>
              <w:suppressAutoHyphens/>
              <w:spacing w:line="256" w:lineRule="auto"/>
              <w:rPr>
                <w:b/>
                <w:bCs/>
                <w:kern w:val="2"/>
                <w:lang w:val="ro-RO" w:eastAsia="ar-SA"/>
              </w:rPr>
            </w:pPr>
          </w:p>
        </w:tc>
        <w:tc>
          <w:tcPr>
            <w:tcW w:w="1482" w:type="dxa"/>
          </w:tcPr>
          <w:p w14:paraId="1EE9BA45" w14:textId="77777777" w:rsidR="00D14ECE" w:rsidRPr="00542D04" w:rsidRDefault="00D14ECE" w:rsidP="00230D42">
            <w:pPr>
              <w:tabs>
                <w:tab w:val="left" w:pos="0"/>
              </w:tabs>
              <w:suppressAutoHyphens/>
              <w:spacing w:line="256" w:lineRule="auto"/>
              <w:rPr>
                <w:b/>
                <w:bCs/>
                <w:kern w:val="2"/>
                <w:lang w:val="ro-RO" w:eastAsia="ar-SA"/>
              </w:rPr>
            </w:pPr>
          </w:p>
        </w:tc>
      </w:tr>
      <w:tr w:rsidR="00D14ECE" w:rsidRPr="00542D04" w14:paraId="3B4B5EF4" w14:textId="77777777" w:rsidTr="00230D42">
        <w:tc>
          <w:tcPr>
            <w:tcW w:w="6578" w:type="dxa"/>
          </w:tcPr>
          <w:p w14:paraId="77FF5018" w14:textId="77777777" w:rsidR="00D14ECE" w:rsidRPr="00542D04" w:rsidRDefault="00D14ECE" w:rsidP="00230D42">
            <w:pPr>
              <w:tabs>
                <w:tab w:val="left" w:pos="0"/>
              </w:tabs>
              <w:suppressAutoHyphens/>
              <w:spacing w:line="256" w:lineRule="auto"/>
              <w:rPr>
                <w:bCs/>
                <w:kern w:val="2"/>
                <w:lang w:val="ro-RO" w:eastAsia="ar-SA"/>
              </w:rPr>
            </w:pPr>
            <w:r w:rsidRPr="00542D04">
              <w:rPr>
                <w:bCs/>
                <w:kern w:val="2"/>
                <w:lang w:val="ro-RO" w:eastAsia="ar-SA"/>
              </w:rPr>
              <w:t xml:space="preserve">Monitorizarea, evaluarea și raportarea </w:t>
            </w:r>
          </w:p>
        </w:tc>
        <w:tc>
          <w:tcPr>
            <w:tcW w:w="1482" w:type="dxa"/>
          </w:tcPr>
          <w:p w14:paraId="18B0B344" w14:textId="77777777" w:rsidR="00D14ECE" w:rsidRPr="00542D04" w:rsidRDefault="00D14ECE" w:rsidP="00230D42">
            <w:pPr>
              <w:tabs>
                <w:tab w:val="left" w:pos="0"/>
              </w:tabs>
              <w:suppressAutoHyphens/>
              <w:spacing w:line="256" w:lineRule="auto"/>
              <w:rPr>
                <w:b/>
                <w:bCs/>
                <w:kern w:val="2"/>
                <w:lang w:val="ro-RO" w:eastAsia="ar-SA"/>
              </w:rPr>
            </w:pPr>
          </w:p>
        </w:tc>
        <w:tc>
          <w:tcPr>
            <w:tcW w:w="1482" w:type="dxa"/>
          </w:tcPr>
          <w:p w14:paraId="4DD9E5A2" w14:textId="77777777" w:rsidR="00D14ECE" w:rsidRPr="00542D04" w:rsidRDefault="00D14ECE" w:rsidP="00230D42">
            <w:pPr>
              <w:tabs>
                <w:tab w:val="left" w:pos="0"/>
              </w:tabs>
              <w:suppressAutoHyphens/>
              <w:spacing w:line="256" w:lineRule="auto"/>
              <w:rPr>
                <w:b/>
                <w:bCs/>
                <w:kern w:val="2"/>
                <w:lang w:val="ro-RO" w:eastAsia="ar-SA"/>
              </w:rPr>
            </w:pPr>
          </w:p>
        </w:tc>
      </w:tr>
      <w:tr w:rsidR="00D14ECE" w:rsidRPr="00542D04" w14:paraId="12851F84" w14:textId="77777777" w:rsidTr="00230D42">
        <w:tc>
          <w:tcPr>
            <w:tcW w:w="6578" w:type="dxa"/>
          </w:tcPr>
          <w:p w14:paraId="55868E15" w14:textId="77777777" w:rsidR="00D14ECE" w:rsidRPr="00542D04" w:rsidRDefault="00D14ECE" w:rsidP="00230D42">
            <w:pPr>
              <w:tabs>
                <w:tab w:val="left" w:pos="0"/>
              </w:tabs>
              <w:suppressAutoHyphens/>
              <w:spacing w:line="256" w:lineRule="auto"/>
              <w:rPr>
                <w:bCs/>
                <w:kern w:val="2"/>
                <w:lang w:val="ro-RO" w:eastAsia="ar-SA"/>
              </w:rPr>
            </w:pPr>
            <w:r w:rsidRPr="00542D04">
              <w:rPr>
                <w:bCs/>
                <w:kern w:val="2"/>
                <w:lang w:val="ro-RO" w:eastAsia="ar-SA"/>
              </w:rPr>
              <w:t xml:space="preserve">Luarea deciziilor </w:t>
            </w:r>
          </w:p>
        </w:tc>
        <w:tc>
          <w:tcPr>
            <w:tcW w:w="1482" w:type="dxa"/>
          </w:tcPr>
          <w:p w14:paraId="2605947F" w14:textId="77777777" w:rsidR="00D14ECE" w:rsidRPr="00542D04" w:rsidRDefault="00D14ECE" w:rsidP="00230D42">
            <w:pPr>
              <w:tabs>
                <w:tab w:val="left" w:pos="0"/>
              </w:tabs>
              <w:suppressAutoHyphens/>
              <w:spacing w:line="256" w:lineRule="auto"/>
              <w:rPr>
                <w:b/>
                <w:bCs/>
                <w:kern w:val="2"/>
                <w:lang w:val="ro-RO" w:eastAsia="ar-SA"/>
              </w:rPr>
            </w:pPr>
          </w:p>
        </w:tc>
        <w:tc>
          <w:tcPr>
            <w:tcW w:w="1482" w:type="dxa"/>
          </w:tcPr>
          <w:p w14:paraId="3F1E8FF2" w14:textId="77777777" w:rsidR="00D14ECE" w:rsidRPr="00542D04" w:rsidRDefault="00D14ECE" w:rsidP="00230D42">
            <w:pPr>
              <w:tabs>
                <w:tab w:val="left" w:pos="0"/>
              </w:tabs>
              <w:suppressAutoHyphens/>
              <w:spacing w:line="256" w:lineRule="auto"/>
              <w:rPr>
                <w:b/>
                <w:bCs/>
                <w:kern w:val="2"/>
                <w:lang w:val="ro-RO" w:eastAsia="ar-SA"/>
              </w:rPr>
            </w:pPr>
          </w:p>
        </w:tc>
      </w:tr>
      <w:tr w:rsidR="00D14ECE" w:rsidRPr="00542D04" w14:paraId="731A5EF4" w14:textId="77777777" w:rsidTr="00230D42">
        <w:tc>
          <w:tcPr>
            <w:tcW w:w="6578" w:type="dxa"/>
          </w:tcPr>
          <w:p w14:paraId="1816D450" w14:textId="77777777" w:rsidR="00D14ECE" w:rsidRPr="00542D04" w:rsidRDefault="00D14ECE" w:rsidP="00230D42">
            <w:pPr>
              <w:tabs>
                <w:tab w:val="left" w:pos="0"/>
              </w:tabs>
              <w:suppressAutoHyphens/>
              <w:spacing w:line="256" w:lineRule="auto"/>
              <w:rPr>
                <w:bCs/>
                <w:kern w:val="2"/>
                <w:lang w:val="ro-RO" w:eastAsia="ar-SA"/>
              </w:rPr>
            </w:pPr>
            <w:r w:rsidRPr="00542D04">
              <w:rPr>
                <w:bCs/>
                <w:kern w:val="2"/>
                <w:lang w:val="ro-RO" w:eastAsia="ar-SA"/>
              </w:rPr>
              <w:t>Soluționarea problemelor</w:t>
            </w:r>
          </w:p>
        </w:tc>
        <w:tc>
          <w:tcPr>
            <w:tcW w:w="1482" w:type="dxa"/>
          </w:tcPr>
          <w:p w14:paraId="3EDBADDF" w14:textId="77777777" w:rsidR="00D14ECE" w:rsidRPr="00542D04" w:rsidRDefault="00D14ECE" w:rsidP="00230D42">
            <w:pPr>
              <w:tabs>
                <w:tab w:val="left" w:pos="0"/>
              </w:tabs>
              <w:suppressAutoHyphens/>
              <w:spacing w:line="256" w:lineRule="auto"/>
              <w:rPr>
                <w:b/>
                <w:bCs/>
                <w:kern w:val="2"/>
                <w:lang w:val="ro-RO" w:eastAsia="ar-SA"/>
              </w:rPr>
            </w:pPr>
          </w:p>
        </w:tc>
        <w:tc>
          <w:tcPr>
            <w:tcW w:w="1482" w:type="dxa"/>
          </w:tcPr>
          <w:p w14:paraId="0CAA0F51" w14:textId="77777777" w:rsidR="00D14ECE" w:rsidRPr="00542D04" w:rsidRDefault="00D14ECE" w:rsidP="00230D42">
            <w:pPr>
              <w:tabs>
                <w:tab w:val="left" w:pos="0"/>
              </w:tabs>
              <w:suppressAutoHyphens/>
              <w:spacing w:line="256" w:lineRule="auto"/>
              <w:rPr>
                <w:b/>
                <w:bCs/>
                <w:kern w:val="2"/>
                <w:lang w:val="ro-RO" w:eastAsia="ar-SA"/>
              </w:rPr>
            </w:pPr>
          </w:p>
        </w:tc>
      </w:tr>
      <w:tr w:rsidR="00D14ECE" w:rsidRPr="00542D04" w14:paraId="39B965DE" w14:textId="77777777" w:rsidTr="00230D42">
        <w:tc>
          <w:tcPr>
            <w:tcW w:w="6578" w:type="dxa"/>
          </w:tcPr>
          <w:p w14:paraId="55B9B040" w14:textId="77777777" w:rsidR="00D14ECE" w:rsidRPr="00542D04" w:rsidRDefault="00D14ECE" w:rsidP="00230D42">
            <w:pPr>
              <w:tabs>
                <w:tab w:val="left" w:pos="0"/>
              </w:tabs>
              <w:suppressAutoHyphens/>
              <w:spacing w:line="256" w:lineRule="auto"/>
              <w:rPr>
                <w:bCs/>
                <w:kern w:val="2"/>
                <w:lang w:val="ro-RO" w:eastAsia="ar-SA"/>
              </w:rPr>
            </w:pPr>
            <w:r w:rsidRPr="00542D04">
              <w:rPr>
                <w:bCs/>
                <w:kern w:val="2"/>
                <w:lang w:val="ro-RO" w:eastAsia="ar-SA"/>
              </w:rPr>
              <w:t xml:space="preserve">Managementul resurselor umane </w:t>
            </w:r>
          </w:p>
        </w:tc>
        <w:tc>
          <w:tcPr>
            <w:tcW w:w="1482" w:type="dxa"/>
          </w:tcPr>
          <w:p w14:paraId="4FAB5998" w14:textId="77777777" w:rsidR="00D14ECE" w:rsidRPr="00542D04" w:rsidRDefault="00D14ECE" w:rsidP="00230D42">
            <w:pPr>
              <w:tabs>
                <w:tab w:val="left" w:pos="0"/>
              </w:tabs>
              <w:suppressAutoHyphens/>
              <w:spacing w:line="256" w:lineRule="auto"/>
              <w:rPr>
                <w:b/>
                <w:bCs/>
                <w:kern w:val="2"/>
                <w:lang w:val="ro-RO" w:eastAsia="ar-SA"/>
              </w:rPr>
            </w:pPr>
          </w:p>
        </w:tc>
        <w:tc>
          <w:tcPr>
            <w:tcW w:w="1482" w:type="dxa"/>
          </w:tcPr>
          <w:p w14:paraId="7B990DF5" w14:textId="77777777" w:rsidR="00D14ECE" w:rsidRPr="00542D04" w:rsidRDefault="00D14ECE" w:rsidP="00230D42">
            <w:pPr>
              <w:tabs>
                <w:tab w:val="left" w:pos="0"/>
              </w:tabs>
              <w:suppressAutoHyphens/>
              <w:spacing w:line="256" w:lineRule="auto"/>
              <w:rPr>
                <w:b/>
                <w:bCs/>
                <w:kern w:val="2"/>
                <w:lang w:val="ro-RO" w:eastAsia="ar-SA"/>
              </w:rPr>
            </w:pPr>
          </w:p>
        </w:tc>
      </w:tr>
      <w:tr w:rsidR="00D14ECE" w:rsidRPr="00542D04" w14:paraId="6696743F" w14:textId="77777777" w:rsidTr="00230D42">
        <w:tc>
          <w:tcPr>
            <w:tcW w:w="6578" w:type="dxa"/>
          </w:tcPr>
          <w:p w14:paraId="1885C4DA" w14:textId="77777777" w:rsidR="00D14ECE" w:rsidRPr="00542D04" w:rsidRDefault="00D14ECE" w:rsidP="00230D42">
            <w:pPr>
              <w:tabs>
                <w:tab w:val="left" w:pos="0"/>
              </w:tabs>
              <w:suppressAutoHyphens/>
              <w:spacing w:line="256" w:lineRule="auto"/>
              <w:rPr>
                <w:bCs/>
                <w:kern w:val="2"/>
                <w:lang w:val="ro-RO" w:eastAsia="ar-SA"/>
              </w:rPr>
            </w:pPr>
            <w:r w:rsidRPr="00542D04">
              <w:rPr>
                <w:bCs/>
                <w:kern w:val="2"/>
                <w:lang w:val="ro-RO" w:eastAsia="ar-SA"/>
              </w:rPr>
              <w:t xml:space="preserve">Managementul schimbărilor </w:t>
            </w:r>
          </w:p>
        </w:tc>
        <w:tc>
          <w:tcPr>
            <w:tcW w:w="1482" w:type="dxa"/>
          </w:tcPr>
          <w:p w14:paraId="5EDD9272" w14:textId="77777777" w:rsidR="00D14ECE" w:rsidRPr="00542D04" w:rsidRDefault="00D14ECE" w:rsidP="00230D42">
            <w:pPr>
              <w:tabs>
                <w:tab w:val="left" w:pos="0"/>
              </w:tabs>
              <w:suppressAutoHyphens/>
              <w:spacing w:line="256" w:lineRule="auto"/>
              <w:rPr>
                <w:b/>
                <w:bCs/>
                <w:kern w:val="2"/>
                <w:lang w:val="ro-RO" w:eastAsia="ar-SA"/>
              </w:rPr>
            </w:pPr>
          </w:p>
        </w:tc>
        <w:tc>
          <w:tcPr>
            <w:tcW w:w="1482" w:type="dxa"/>
          </w:tcPr>
          <w:p w14:paraId="7548028B" w14:textId="77777777" w:rsidR="00D14ECE" w:rsidRPr="00542D04" w:rsidRDefault="00D14ECE" w:rsidP="00230D42">
            <w:pPr>
              <w:tabs>
                <w:tab w:val="left" w:pos="0"/>
              </w:tabs>
              <w:suppressAutoHyphens/>
              <w:spacing w:line="256" w:lineRule="auto"/>
              <w:rPr>
                <w:b/>
                <w:bCs/>
                <w:kern w:val="2"/>
                <w:lang w:val="ro-RO" w:eastAsia="ar-SA"/>
              </w:rPr>
            </w:pPr>
          </w:p>
        </w:tc>
      </w:tr>
      <w:tr w:rsidR="00D14ECE" w:rsidRPr="00542D04" w14:paraId="4F587B0F" w14:textId="77777777" w:rsidTr="00230D42">
        <w:tc>
          <w:tcPr>
            <w:tcW w:w="6578" w:type="dxa"/>
          </w:tcPr>
          <w:p w14:paraId="34F68881" w14:textId="77777777" w:rsidR="00D14ECE" w:rsidRPr="00542D04" w:rsidRDefault="00D14ECE" w:rsidP="00230D42">
            <w:pPr>
              <w:tabs>
                <w:tab w:val="left" w:pos="0"/>
              </w:tabs>
              <w:suppressAutoHyphens/>
              <w:spacing w:line="256" w:lineRule="auto"/>
              <w:rPr>
                <w:bCs/>
                <w:kern w:val="2"/>
                <w:lang w:val="ro-RO" w:eastAsia="ar-SA"/>
              </w:rPr>
            </w:pPr>
            <w:r w:rsidRPr="00542D04">
              <w:rPr>
                <w:bCs/>
                <w:kern w:val="2"/>
                <w:lang w:val="ro-RO" w:eastAsia="ar-SA"/>
              </w:rPr>
              <w:t xml:space="preserve">Altele (specificați) </w:t>
            </w:r>
          </w:p>
        </w:tc>
        <w:tc>
          <w:tcPr>
            <w:tcW w:w="1482" w:type="dxa"/>
          </w:tcPr>
          <w:p w14:paraId="70DF7AC0" w14:textId="77777777" w:rsidR="00D14ECE" w:rsidRPr="00542D04" w:rsidRDefault="00D14ECE" w:rsidP="00230D42">
            <w:pPr>
              <w:tabs>
                <w:tab w:val="left" w:pos="0"/>
              </w:tabs>
              <w:suppressAutoHyphens/>
              <w:spacing w:line="256" w:lineRule="auto"/>
              <w:rPr>
                <w:b/>
                <w:bCs/>
                <w:kern w:val="2"/>
                <w:lang w:val="ro-RO" w:eastAsia="ar-SA"/>
              </w:rPr>
            </w:pPr>
          </w:p>
        </w:tc>
        <w:tc>
          <w:tcPr>
            <w:tcW w:w="1482" w:type="dxa"/>
          </w:tcPr>
          <w:p w14:paraId="4875194D" w14:textId="77777777" w:rsidR="00D14ECE" w:rsidRPr="00542D04" w:rsidRDefault="00D14ECE" w:rsidP="00230D42">
            <w:pPr>
              <w:tabs>
                <w:tab w:val="left" w:pos="0"/>
              </w:tabs>
              <w:suppressAutoHyphens/>
              <w:spacing w:line="256" w:lineRule="auto"/>
              <w:rPr>
                <w:b/>
                <w:bCs/>
                <w:kern w:val="2"/>
                <w:lang w:val="ro-RO" w:eastAsia="ar-SA"/>
              </w:rPr>
            </w:pPr>
          </w:p>
        </w:tc>
      </w:tr>
      <w:tr w:rsidR="00D14ECE" w:rsidRPr="00542D04" w14:paraId="4903DD94" w14:textId="77777777" w:rsidTr="00230D42">
        <w:trPr>
          <w:trHeight w:val="184"/>
        </w:trPr>
        <w:tc>
          <w:tcPr>
            <w:tcW w:w="6578" w:type="dxa"/>
          </w:tcPr>
          <w:p w14:paraId="1075D15C" w14:textId="77777777" w:rsidR="00D14ECE" w:rsidRPr="00542D04" w:rsidRDefault="00D14ECE" w:rsidP="00230D42">
            <w:pPr>
              <w:tabs>
                <w:tab w:val="left" w:pos="0"/>
              </w:tabs>
              <w:suppressAutoHyphens/>
              <w:spacing w:line="256" w:lineRule="auto"/>
              <w:rPr>
                <w:bCs/>
                <w:kern w:val="2"/>
                <w:lang w:val="ro-RO" w:eastAsia="ar-SA"/>
              </w:rPr>
            </w:pPr>
          </w:p>
        </w:tc>
        <w:tc>
          <w:tcPr>
            <w:tcW w:w="1482" w:type="dxa"/>
          </w:tcPr>
          <w:p w14:paraId="12ED60E9" w14:textId="77777777" w:rsidR="00D14ECE" w:rsidRPr="00542D04" w:rsidRDefault="00D14ECE" w:rsidP="00230D42">
            <w:pPr>
              <w:tabs>
                <w:tab w:val="left" w:pos="0"/>
              </w:tabs>
              <w:suppressAutoHyphens/>
              <w:spacing w:line="256" w:lineRule="auto"/>
              <w:rPr>
                <w:b/>
                <w:bCs/>
                <w:kern w:val="2"/>
                <w:lang w:val="ro-RO" w:eastAsia="ar-SA"/>
              </w:rPr>
            </w:pPr>
          </w:p>
        </w:tc>
        <w:tc>
          <w:tcPr>
            <w:tcW w:w="1482" w:type="dxa"/>
          </w:tcPr>
          <w:p w14:paraId="37AB7DBF" w14:textId="77777777" w:rsidR="00D14ECE" w:rsidRPr="00542D04" w:rsidRDefault="00D14ECE" w:rsidP="00230D42">
            <w:pPr>
              <w:tabs>
                <w:tab w:val="left" w:pos="0"/>
              </w:tabs>
              <w:suppressAutoHyphens/>
              <w:spacing w:line="256" w:lineRule="auto"/>
              <w:rPr>
                <w:b/>
                <w:bCs/>
                <w:kern w:val="2"/>
                <w:lang w:val="ro-RO" w:eastAsia="ar-SA"/>
              </w:rPr>
            </w:pPr>
          </w:p>
        </w:tc>
      </w:tr>
    </w:tbl>
    <w:p w14:paraId="345864C3" w14:textId="77777777" w:rsidR="00D14ECE" w:rsidRPr="00542D04" w:rsidRDefault="00D14ECE" w:rsidP="00D14ECE">
      <w:pPr>
        <w:tabs>
          <w:tab w:val="left" w:pos="0"/>
        </w:tabs>
        <w:rPr>
          <w:b/>
          <w:bCs/>
          <w:kern w:val="2"/>
          <w:lang w:val="ro-RO" w:eastAsia="ar-SA"/>
        </w:rPr>
      </w:pPr>
    </w:p>
    <w:tbl>
      <w:tblPr>
        <w:tblW w:w="9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82"/>
        <w:gridCol w:w="1482"/>
      </w:tblGrid>
      <w:tr w:rsidR="00D14ECE" w:rsidRPr="00923DC2" w14:paraId="05D12D2D" w14:textId="77777777" w:rsidTr="00230D42">
        <w:tc>
          <w:tcPr>
            <w:tcW w:w="6578" w:type="dxa"/>
            <w:vMerge w:val="restart"/>
            <w:vAlign w:val="center"/>
          </w:tcPr>
          <w:p w14:paraId="3E1E5931" w14:textId="77777777" w:rsidR="00D14ECE" w:rsidRPr="00542D04" w:rsidRDefault="00D14ECE" w:rsidP="00230D42">
            <w:pPr>
              <w:tabs>
                <w:tab w:val="left" w:pos="0"/>
              </w:tabs>
              <w:suppressAutoHyphens/>
              <w:spacing w:line="256" w:lineRule="auto"/>
              <w:jc w:val="center"/>
              <w:rPr>
                <w:b/>
                <w:bCs/>
                <w:kern w:val="2"/>
                <w:lang w:val="ro-RO" w:eastAsia="ar-SA"/>
              </w:rPr>
            </w:pPr>
            <w:r w:rsidRPr="00542D04">
              <w:rPr>
                <w:b/>
                <w:bCs/>
                <w:kern w:val="2"/>
                <w:lang w:val="ro-RO" w:eastAsia="ar-SA"/>
              </w:rPr>
              <w:t>Abilități profesionale generice</w:t>
            </w:r>
          </w:p>
        </w:tc>
        <w:tc>
          <w:tcPr>
            <w:tcW w:w="2964" w:type="dxa"/>
            <w:gridSpan w:val="2"/>
            <w:vAlign w:val="center"/>
          </w:tcPr>
          <w:p w14:paraId="2D508A2A" w14:textId="77777777" w:rsidR="00D14ECE" w:rsidRPr="00542D04" w:rsidRDefault="00D14ECE" w:rsidP="00230D42">
            <w:pPr>
              <w:tabs>
                <w:tab w:val="left" w:pos="0"/>
              </w:tabs>
              <w:suppressAutoHyphens/>
              <w:spacing w:line="256" w:lineRule="auto"/>
              <w:jc w:val="center"/>
              <w:rPr>
                <w:b/>
                <w:bCs/>
                <w:kern w:val="2"/>
                <w:lang w:val="ro-RO" w:eastAsia="ar-SA"/>
              </w:rPr>
            </w:pPr>
            <w:r w:rsidRPr="00542D04">
              <w:rPr>
                <w:b/>
                <w:lang w:val="ro-RO"/>
              </w:rPr>
              <w:t>Nivel de dezvoltare şi manifestare</w:t>
            </w:r>
          </w:p>
        </w:tc>
      </w:tr>
      <w:tr w:rsidR="00D14ECE" w:rsidRPr="00542D04" w14:paraId="6607536F" w14:textId="77777777" w:rsidTr="00230D42">
        <w:tc>
          <w:tcPr>
            <w:tcW w:w="0" w:type="auto"/>
            <w:vMerge/>
            <w:vAlign w:val="center"/>
          </w:tcPr>
          <w:p w14:paraId="44BEC880" w14:textId="77777777" w:rsidR="00D14ECE" w:rsidRPr="00542D04" w:rsidRDefault="00D14ECE" w:rsidP="00230D42">
            <w:pPr>
              <w:rPr>
                <w:b/>
                <w:bCs/>
                <w:kern w:val="2"/>
                <w:lang w:val="ro-RO" w:eastAsia="ar-SA"/>
              </w:rPr>
            </w:pPr>
          </w:p>
        </w:tc>
        <w:tc>
          <w:tcPr>
            <w:tcW w:w="1482" w:type="dxa"/>
            <w:vAlign w:val="center"/>
          </w:tcPr>
          <w:p w14:paraId="661EB655" w14:textId="77777777" w:rsidR="00D14ECE" w:rsidRPr="00542D04" w:rsidRDefault="00D14ECE" w:rsidP="00230D42">
            <w:pPr>
              <w:tabs>
                <w:tab w:val="left" w:pos="0"/>
              </w:tabs>
              <w:suppressAutoHyphens/>
              <w:spacing w:line="256" w:lineRule="auto"/>
              <w:jc w:val="center"/>
              <w:rPr>
                <w:b/>
                <w:bCs/>
                <w:kern w:val="2"/>
                <w:lang w:val="ro-RO" w:eastAsia="ar-SA"/>
              </w:rPr>
            </w:pPr>
            <w:r w:rsidRPr="00542D04">
              <w:rPr>
                <w:b/>
                <w:lang w:val="ro-RO"/>
              </w:rPr>
              <w:t>înalt</w:t>
            </w:r>
          </w:p>
        </w:tc>
        <w:tc>
          <w:tcPr>
            <w:tcW w:w="1482" w:type="dxa"/>
            <w:vAlign w:val="center"/>
          </w:tcPr>
          <w:p w14:paraId="4345C0EE" w14:textId="77777777" w:rsidR="00D14ECE" w:rsidRPr="00542D04" w:rsidRDefault="00D14ECE" w:rsidP="00230D42">
            <w:pPr>
              <w:tabs>
                <w:tab w:val="left" w:pos="0"/>
              </w:tabs>
              <w:suppressAutoHyphens/>
              <w:spacing w:line="256" w:lineRule="auto"/>
              <w:jc w:val="center"/>
              <w:rPr>
                <w:b/>
                <w:bCs/>
                <w:kern w:val="2"/>
                <w:lang w:val="ro-RO" w:eastAsia="ar-SA"/>
              </w:rPr>
            </w:pPr>
            <w:r w:rsidRPr="00542D04">
              <w:rPr>
                <w:b/>
                <w:lang w:val="ro-RO"/>
              </w:rPr>
              <w:t>mediu</w:t>
            </w:r>
          </w:p>
        </w:tc>
      </w:tr>
      <w:tr w:rsidR="00D14ECE" w:rsidRPr="00542D04" w14:paraId="7BC7FD18" w14:textId="77777777" w:rsidTr="00230D42">
        <w:tc>
          <w:tcPr>
            <w:tcW w:w="6578" w:type="dxa"/>
          </w:tcPr>
          <w:p w14:paraId="4218B585" w14:textId="77777777" w:rsidR="00D14ECE" w:rsidRPr="00542D04" w:rsidRDefault="00D14ECE" w:rsidP="00230D42">
            <w:pPr>
              <w:tabs>
                <w:tab w:val="left" w:pos="0"/>
              </w:tabs>
              <w:suppressAutoHyphens/>
              <w:spacing w:line="256" w:lineRule="auto"/>
              <w:rPr>
                <w:bCs/>
                <w:kern w:val="2"/>
                <w:lang w:val="ro-RO" w:eastAsia="ar-SA"/>
              </w:rPr>
            </w:pPr>
            <w:r w:rsidRPr="00542D04">
              <w:rPr>
                <w:bCs/>
                <w:kern w:val="2"/>
                <w:lang w:val="ro-RO" w:eastAsia="ar-SA"/>
              </w:rPr>
              <w:t xml:space="preserve">Comunicarea interpersonală </w:t>
            </w:r>
          </w:p>
        </w:tc>
        <w:tc>
          <w:tcPr>
            <w:tcW w:w="1482" w:type="dxa"/>
          </w:tcPr>
          <w:p w14:paraId="48F8943F" w14:textId="77777777" w:rsidR="00D14ECE" w:rsidRPr="00542D04" w:rsidRDefault="00D14ECE" w:rsidP="00230D42">
            <w:pPr>
              <w:tabs>
                <w:tab w:val="left" w:pos="0"/>
              </w:tabs>
              <w:suppressAutoHyphens/>
              <w:spacing w:line="256" w:lineRule="auto"/>
              <w:rPr>
                <w:b/>
                <w:bCs/>
                <w:kern w:val="2"/>
                <w:lang w:val="ro-RO" w:eastAsia="ar-SA"/>
              </w:rPr>
            </w:pPr>
          </w:p>
        </w:tc>
        <w:tc>
          <w:tcPr>
            <w:tcW w:w="1482" w:type="dxa"/>
          </w:tcPr>
          <w:p w14:paraId="035C0211" w14:textId="77777777" w:rsidR="00D14ECE" w:rsidRPr="00542D04" w:rsidRDefault="00D14ECE" w:rsidP="00230D42">
            <w:pPr>
              <w:tabs>
                <w:tab w:val="left" w:pos="0"/>
              </w:tabs>
              <w:suppressAutoHyphens/>
              <w:spacing w:line="256" w:lineRule="auto"/>
              <w:rPr>
                <w:b/>
                <w:bCs/>
                <w:kern w:val="2"/>
                <w:lang w:val="ro-RO" w:eastAsia="ar-SA"/>
              </w:rPr>
            </w:pPr>
          </w:p>
        </w:tc>
      </w:tr>
      <w:tr w:rsidR="00D14ECE" w:rsidRPr="00542D04" w14:paraId="05500404" w14:textId="77777777" w:rsidTr="00230D42">
        <w:tc>
          <w:tcPr>
            <w:tcW w:w="6578" w:type="dxa"/>
          </w:tcPr>
          <w:p w14:paraId="42458764" w14:textId="77777777" w:rsidR="00D14ECE" w:rsidRPr="00542D04" w:rsidRDefault="00D14ECE" w:rsidP="00230D42">
            <w:pPr>
              <w:tabs>
                <w:tab w:val="left" w:pos="0"/>
              </w:tabs>
              <w:suppressAutoHyphens/>
              <w:spacing w:line="256" w:lineRule="auto"/>
              <w:rPr>
                <w:bCs/>
                <w:kern w:val="2"/>
                <w:lang w:val="ro-RO" w:eastAsia="ar-SA"/>
              </w:rPr>
            </w:pPr>
            <w:r w:rsidRPr="00542D04">
              <w:rPr>
                <w:bCs/>
                <w:kern w:val="2"/>
                <w:lang w:val="ro-RO" w:eastAsia="ar-SA"/>
              </w:rPr>
              <w:t xml:space="preserve">Soluționarea de conflicte </w:t>
            </w:r>
          </w:p>
        </w:tc>
        <w:tc>
          <w:tcPr>
            <w:tcW w:w="1482" w:type="dxa"/>
          </w:tcPr>
          <w:p w14:paraId="0067E2F8" w14:textId="77777777" w:rsidR="00D14ECE" w:rsidRPr="00542D04" w:rsidRDefault="00D14ECE" w:rsidP="00230D42">
            <w:pPr>
              <w:tabs>
                <w:tab w:val="left" w:pos="0"/>
              </w:tabs>
              <w:suppressAutoHyphens/>
              <w:spacing w:line="256" w:lineRule="auto"/>
              <w:rPr>
                <w:b/>
                <w:bCs/>
                <w:kern w:val="2"/>
                <w:lang w:val="ro-RO" w:eastAsia="ar-SA"/>
              </w:rPr>
            </w:pPr>
          </w:p>
        </w:tc>
        <w:tc>
          <w:tcPr>
            <w:tcW w:w="1482" w:type="dxa"/>
          </w:tcPr>
          <w:p w14:paraId="2C7AFD31" w14:textId="77777777" w:rsidR="00D14ECE" w:rsidRPr="00542D04" w:rsidRDefault="00D14ECE" w:rsidP="00230D42">
            <w:pPr>
              <w:tabs>
                <w:tab w:val="left" w:pos="0"/>
              </w:tabs>
              <w:suppressAutoHyphens/>
              <w:spacing w:line="256" w:lineRule="auto"/>
              <w:rPr>
                <w:b/>
                <w:bCs/>
                <w:kern w:val="2"/>
                <w:lang w:val="ro-RO" w:eastAsia="ar-SA"/>
              </w:rPr>
            </w:pPr>
          </w:p>
        </w:tc>
      </w:tr>
      <w:tr w:rsidR="00D14ECE" w:rsidRPr="00542D04" w14:paraId="5F702015" w14:textId="77777777" w:rsidTr="00230D42">
        <w:tc>
          <w:tcPr>
            <w:tcW w:w="6578" w:type="dxa"/>
          </w:tcPr>
          <w:p w14:paraId="69B6CCB1" w14:textId="77777777" w:rsidR="00D14ECE" w:rsidRPr="00542D04" w:rsidRDefault="00D14ECE" w:rsidP="00230D42">
            <w:pPr>
              <w:tabs>
                <w:tab w:val="left" w:pos="0"/>
              </w:tabs>
              <w:suppressAutoHyphens/>
              <w:spacing w:line="256" w:lineRule="auto"/>
              <w:rPr>
                <w:bCs/>
                <w:kern w:val="2"/>
                <w:lang w:val="ro-RO" w:eastAsia="ar-SA"/>
              </w:rPr>
            </w:pPr>
            <w:r w:rsidRPr="00542D04">
              <w:rPr>
                <w:bCs/>
                <w:kern w:val="2"/>
                <w:lang w:val="ro-RO" w:eastAsia="ar-SA"/>
              </w:rPr>
              <w:t>Lucrul în echipă</w:t>
            </w:r>
          </w:p>
        </w:tc>
        <w:tc>
          <w:tcPr>
            <w:tcW w:w="1482" w:type="dxa"/>
          </w:tcPr>
          <w:p w14:paraId="24D787D5" w14:textId="77777777" w:rsidR="00D14ECE" w:rsidRPr="00542D04" w:rsidRDefault="00D14ECE" w:rsidP="00230D42">
            <w:pPr>
              <w:tabs>
                <w:tab w:val="left" w:pos="0"/>
              </w:tabs>
              <w:suppressAutoHyphens/>
              <w:spacing w:line="256" w:lineRule="auto"/>
              <w:rPr>
                <w:b/>
                <w:bCs/>
                <w:kern w:val="2"/>
                <w:lang w:val="ro-RO" w:eastAsia="ar-SA"/>
              </w:rPr>
            </w:pPr>
          </w:p>
        </w:tc>
        <w:tc>
          <w:tcPr>
            <w:tcW w:w="1482" w:type="dxa"/>
          </w:tcPr>
          <w:p w14:paraId="7B82AE92" w14:textId="77777777" w:rsidR="00D14ECE" w:rsidRPr="00542D04" w:rsidRDefault="00D14ECE" w:rsidP="00230D42">
            <w:pPr>
              <w:tabs>
                <w:tab w:val="left" w:pos="0"/>
              </w:tabs>
              <w:suppressAutoHyphens/>
              <w:spacing w:line="256" w:lineRule="auto"/>
              <w:rPr>
                <w:b/>
                <w:bCs/>
                <w:kern w:val="2"/>
                <w:lang w:val="ro-RO" w:eastAsia="ar-SA"/>
              </w:rPr>
            </w:pPr>
          </w:p>
        </w:tc>
      </w:tr>
      <w:tr w:rsidR="00D14ECE" w:rsidRPr="00542D04" w14:paraId="0C60D010" w14:textId="77777777" w:rsidTr="00230D42">
        <w:tc>
          <w:tcPr>
            <w:tcW w:w="6578" w:type="dxa"/>
          </w:tcPr>
          <w:p w14:paraId="6B8BA802" w14:textId="77777777" w:rsidR="00D14ECE" w:rsidRPr="00542D04" w:rsidRDefault="00D14ECE" w:rsidP="00230D42">
            <w:pPr>
              <w:tabs>
                <w:tab w:val="left" w:pos="0"/>
              </w:tabs>
              <w:suppressAutoHyphens/>
              <w:spacing w:line="256" w:lineRule="auto"/>
              <w:rPr>
                <w:bCs/>
                <w:kern w:val="2"/>
                <w:lang w:val="ro-RO" w:eastAsia="ar-SA"/>
              </w:rPr>
            </w:pPr>
            <w:r w:rsidRPr="00542D04">
              <w:rPr>
                <w:bCs/>
                <w:kern w:val="2"/>
                <w:lang w:val="ro-RO" w:eastAsia="ar-SA"/>
              </w:rPr>
              <w:t xml:space="preserve">Managementul timpului </w:t>
            </w:r>
          </w:p>
        </w:tc>
        <w:tc>
          <w:tcPr>
            <w:tcW w:w="1482" w:type="dxa"/>
          </w:tcPr>
          <w:p w14:paraId="67B94185" w14:textId="77777777" w:rsidR="00D14ECE" w:rsidRPr="00542D04" w:rsidRDefault="00D14ECE" w:rsidP="00230D42">
            <w:pPr>
              <w:tabs>
                <w:tab w:val="left" w:pos="0"/>
              </w:tabs>
              <w:suppressAutoHyphens/>
              <w:spacing w:line="256" w:lineRule="auto"/>
              <w:rPr>
                <w:b/>
                <w:bCs/>
                <w:kern w:val="2"/>
                <w:lang w:val="ro-RO" w:eastAsia="ar-SA"/>
              </w:rPr>
            </w:pPr>
          </w:p>
        </w:tc>
        <w:tc>
          <w:tcPr>
            <w:tcW w:w="1482" w:type="dxa"/>
          </w:tcPr>
          <w:p w14:paraId="491381A1" w14:textId="77777777" w:rsidR="00D14ECE" w:rsidRPr="00542D04" w:rsidRDefault="00D14ECE" w:rsidP="00230D42">
            <w:pPr>
              <w:tabs>
                <w:tab w:val="left" w:pos="0"/>
              </w:tabs>
              <w:suppressAutoHyphens/>
              <w:spacing w:line="256" w:lineRule="auto"/>
              <w:rPr>
                <w:b/>
                <w:bCs/>
                <w:kern w:val="2"/>
                <w:lang w:val="ro-RO" w:eastAsia="ar-SA"/>
              </w:rPr>
            </w:pPr>
          </w:p>
        </w:tc>
      </w:tr>
      <w:tr w:rsidR="00D14ECE" w:rsidRPr="00542D04" w14:paraId="23954B7C" w14:textId="77777777" w:rsidTr="00230D42">
        <w:tc>
          <w:tcPr>
            <w:tcW w:w="6578" w:type="dxa"/>
          </w:tcPr>
          <w:p w14:paraId="791AAFBB" w14:textId="77777777" w:rsidR="00D14ECE" w:rsidRPr="00542D04" w:rsidRDefault="00D14ECE" w:rsidP="00230D42">
            <w:pPr>
              <w:tabs>
                <w:tab w:val="left" w:pos="0"/>
              </w:tabs>
              <w:suppressAutoHyphens/>
              <w:spacing w:line="256" w:lineRule="auto"/>
              <w:rPr>
                <w:bCs/>
                <w:kern w:val="2"/>
                <w:lang w:val="ro-RO" w:eastAsia="ar-SA"/>
              </w:rPr>
            </w:pPr>
            <w:r w:rsidRPr="00542D04">
              <w:rPr>
                <w:bCs/>
                <w:kern w:val="2"/>
                <w:lang w:val="ro-RO" w:eastAsia="ar-SA"/>
              </w:rPr>
              <w:t xml:space="preserve">Altele (specificați) </w:t>
            </w:r>
          </w:p>
        </w:tc>
        <w:tc>
          <w:tcPr>
            <w:tcW w:w="1482" w:type="dxa"/>
          </w:tcPr>
          <w:p w14:paraId="0FD48270" w14:textId="77777777" w:rsidR="00D14ECE" w:rsidRPr="00542D04" w:rsidRDefault="00D14ECE" w:rsidP="00230D42">
            <w:pPr>
              <w:tabs>
                <w:tab w:val="left" w:pos="0"/>
              </w:tabs>
              <w:suppressAutoHyphens/>
              <w:spacing w:line="256" w:lineRule="auto"/>
              <w:rPr>
                <w:b/>
                <w:bCs/>
                <w:kern w:val="2"/>
                <w:lang w:val="ro-RO" w:eastAsia="ar-SA"/>
              </w:rPr>
            </w:pPr>
          </w:p>
        </w:tc>
        <w:tc>
          <w:tcPr>
            <w:tcW w:w="1482" w:type="dxa"/>
          </w:tcPr>
          <w:p w14:paraId="669CAC92" w14:textId="77777777" w:rsidR="00D14ECE" w:rsidRPr="00542D04" w:rsidRDefault="00D14ECE" w:rsidP="00230D42">
            <w:pPr>
              <w:tabs>
                <w:tab w:val="left" w:pos="0"/>
              </w:tabs>
              <w:suppressAutoHyphens/>
              <w:spacing w:line="256" w:lineRule="auto"/>
              <w:rPr>
                <w:b/>
                <w:bCs/>
                <w:kern w:val="2"/>
                <w:lang w:val="ro-RO" w:eastAsia="ar-SA"/>
              </w:rPr>
            </w:pPr>
          </w:p>
        </w:tc>
      </w:tr>
      <w:tr w:rsidR="00D14ECE" w:rsidRPr="00542D04" w14:paraId="39A1FDDD" w14:textId="77777777" w:rsidTr="00230D42">
        <w:tc>
          <w:tcPr>
            <w:tcW w:w="6578" w:type="dxa"/>
          </w:tcPr>
          <w:p w14:paraId="317DA3D9" w14:textId="77777777" w:rsidR="00D14ECE" w:rsidRPr="00542D04" w:rsidRDefault="00D14ECE" w:rsidP="00230D42">
            <w:pPr>
              <w:tabs>
                <w:tab w:val="left" w:pos="0"/>
              </w:tabs>
              <w:suppressAutoHyphens/>
              <w:spacing w:line="256" w:lineRule="auto"/>
              <w:rPr>
                <w:bCs/>
                <w:kern w:val="2"/>
                <w:lang w:val="ro-RO" w:eastAsia="ar-SA"/>
              </w:rPr>
            </w:pPr>
          </w:p>
        </w:tc>
        <w:tc>
          <w:tcPr>
            <w:tcW w:w="1482" w:type="dxa"/>
          </w:tcPr>
          <w:p w14:paraId="3C038078" w14:textId="77777777" w:rsidR="00D14ECE" w:rsidRPr="00542D04" w:rsidRDefault="00D14ECE" w:rsidP="00230D42">
            <w:pPr>
              <w:tabs>
                <w:tab w:val="left" w:pos="0"/>
              </w:tabs>
              <w:suppressAutoHyphens/>
              <w:spacing w:line="256" w:lineRule="auto"/>
              <w:rPr>
                <w:b/>
                <w:bCs/>
                <w:kern w:val="2"/>
                <w:lang w:val="ro-RO" w:eastAsia="ar-SA"/>
              </w:rPr>
            </w:pPr>
          </w:p>
        </w:tc>
        <w:tc>
          <w:tcPr>
            <w:tcW w:w="1482" w:type="dxa"/>
          </w:tcPr>
          <w:p w14:paraId="6D643DC1" w14:textId="77777777" w:rsidR="00D14ECE" w:rsidRPr="00542D04" w:rsidRDefault="00D14ECE" w:rsidP="00230D42">
            <w:pPr>
              <w:tabs>
                <w:tab w:val="left" w:pos="0"/>
              </w:tabs>
              <w:suppressAutoHyphens/>
              <w:spacing w:line="256" w:lineRule="auto"/>
              <w:rPr>
                <w:b/>
                <w:bCs/>
                <w:kern w:val="2"/>
                <w:lang w:val="ro-RO" w:eastAsia="ar-SA"/>
              </w:rPr>
            </w:pPr>
          </w:p>
        </w:tc>
      </w:tr>
    </w:tbl>
    <w:p w14:paraId="1694DEBB" w14:textId="77777777" w:rsidR="00D14ECE" w:rsidRPr="00542D04" w:rsidRDefault="00D14ECE" w:rsidP="00D14ECE">
      <w:pPr>
        <w:tabs>
          <w:tab w:val="left" w:pos="0"/>
        </w:tabs>
        <w:rPr>
          <w:b/>
          <w:bCs/>
          <w:kern w:val="2"/>
          <w:lang w:val="ro-RO" w:eastAsia="ar-SA"/>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62"/>
        <w:gridCol w:w="1463"/>
      </w:tblGrid>
      <w:tr w:rsidR="00D14ECE" w:rsidRPr="00923DC2" w14:paraId="3ACC9ABD" w14:textId="77777777" w:rsidTr="00230D42">
        <w:tc>
          <w:tcPr>
            <w:tcW w:w="6578" w:type="dxa"/>
            <w:vMerge w:val="restart"/>
            <w:vAlign w:val="center"/>
          </w:tcPr>
          <w:p w14:paraId="68315E6F" w14:textId="77777777" w:rsidR="00D14ECE" w:rsidRPr="00542D04" w:rsidRDefault="00D14ECE" w:rsidP="00230D42">
            <w:pPr>
              <w:tabs>
                <w:tab w:val="left" w:pos="0"/>
              </w:tabs>
              <w:suppressAutoHyphens/>
              <w:spacing w:line="256" w:lineRule="auto"/>
              <w:jc w:val="center"/>
              <w:rPr>
                <w:b/>
                <w:bCs/>
                <w:kern w:val="2"/>
                <w:lang w:val="ro-RO" w:eastAsia="ar-SA"/>
              </w:rPr>
            </w:pPr>
            <w:r w:rsidRPr="00542D04">
              <w:rPr>
                <w:b/>
                <w:bCs/>
                <w:kern w:val="2"/>
                <w:lang w:val="ro-RO" w:eastAsia="ar-SA"/>
              </w:rPr>
              <w:t>Atitudini/comportamente</w:t>
            </w:r>
          </w:p>
        </w:tc>
        <w:tc>
          <w:tcPr>
            <w:tcW w:w="2925" w:type="dxa"/>
            <w:gridSpan w:val="2"/>
            <w:vAlign w:val="center"/>
          </w:tcPr>
          <w:p w14:paraId="4900B27F" w14:textId="77777777" w:rsidR="00D14ECE" w:rsidRPr="00542D04" w:rsidRDefault="00D14ECE" w:rsidP="00230D42">
            <w:pPr>
              <w:tabs>
                <w:tab w:val="left" w:pos="0"/>
              </w:tabs>
              <w:suppressAutoHyphens/>
              <w:spacing w:line="256" w:lineRule="auto"/>
              <w:jc w:val="center"/>
              <w:rPr>
                <w:b/>
                <w:bCs/>
                <w:kern w:val="2"/>
                <w:lang w:val="ro-RO" w:eastAsia="ar-SA"/>
              </w:rPr>
            </w:pPr>
            <w:r w:rsidRPr="00542D04">
              <w:rPr>
                <w:b/>
                <w:lang w:val="ro-RO"/>
              </w:rPr>
              <w:t>Nivel de dezvoltare şi manifestare</w:t>
            </w:r>
          </w:p>
        </w:tc>
      </w:tr>
      <w:tr w:rsidR="00D14ECE" w:rsidRPr="00542D04" w14:paraId="73A9E77D" w14:textId="77777777" w:rsidTr="00230D42">
        <w:tc>
          <w:tcPr>
            <w:tcW w:w="0" w:type="auto"/>
            <w:vMerge/>
            <w:vAlign w:val="center"/>
          </w:tcPr>
          <w:p w14:paraId="56590E04" w14:textId="77777777" w:rsidR="00D14ECE" w:rsidRPr="00542D04" w:rsidRDefault="00D14ECE" w:rsidP="00230D42">
            <w:pPr>
              <w:rPr>
                <w:b/>
                <w:bCs/>
                <w:kern w:val="2"/>
                <w:lang w:val="ro-RO" w:eastAsia="ar-SA"/>
              </w:rPr>
            </w:pPr>
          </w:p>
        </w:tc>
        <w:tc>
          <w:tcPr>
            <w:tcW w:w="1462" w:type="dxa"/>
            <w:vAlign w:val="center"/>
          </w:tcPr>
          <w:p w14:paraId="317B82A0" w14:textId="77777777" w:rsidR="00D14ECE" w:rsidRPr="00542D04" w:rsidRDefault="00D14ECE" w:rsidP="00230D42">
            <w:pPr>
              <w:tabs>
                <w:tab w:val="left" w:pos="0"/>
              </w:tabs>
              <w:suppressAutoHyphens/>
              <w:spacing w:line="256" w:lineRule="auto"/>
              <w:jc w:val="center"/>
              <w:rPr>
                <w:b/>
                <w:bCs/>
                <w:kern w:val="2"/>
                <w:lang w:val="ro-RO" w:eastAsia="ar-SA"/>
              </w:rPr>
            </w:pPr>
            <w:r w:rsidRPr="00542D04">
              <w:rPr>
                <w:b/>
                <w:lang w:val="ro-RO"/>
              </w:rPr>
              <w:t>înalt</w:t>
            </w:r>
          </w:p>
        </w:tc>
        <w:tc>
          <w:tcPr>
            <w:tcW w:w="1463" w:type="dxa"/>
            <w:vAlign w:val="center"/>
          </w:tcPr>
          <w:p w14:paraId="6A4EFF6D" w14:textId="77777777" w:rsidR="00D14ECE" w:rsidRPr="00542D04" w:rsidRDefault="00D14ECE" w:rsidP="00230D42">
            <w:pPr>
              <w:tabs>
                <w:tab w:val="left" w:pos="0"/>
              </w:tabs>
              <w:suppressAutoHyphens/>
              <w:spacing w:line="256" w:lineRule="auto"/>
              <w:jc w:val="center"/>
              <w:rPr>
                <w:b/>
                <w:bCs/>
                <w:kern w:val="2"/>
                <w:lang w:val="ro-RO" w:eastAsia="ar-SA"/>
              </w:rPr>
            </w:pPr>
            <w:r w:rsidRPr="00542D04">
              <w:rPr>
                <w:b/>
                <w:lang w:val="ro-RO"/>
              </w:rPr>
              <w:t>mediu</w:t>
            </w:r>
          </w:p>
        </w:tc>
      </w:tr>
      <w:tr w:rsidR="00D14ECE" w:rsidRPr="00542D04" w14:paraId="1C76FCB7" w14:textId="77777777" w:rsidTr="00230D42">
        <w:tc>
          <w:tcPr>
            <w:tcW w:w="6578" w:type="dxa"/>
          </w:tcPr>
          <w:p w14:paraId="5822A005" w14:textId="77777777" w:rsidR="00D14ECE" w:rsidRPr="00542D04" w:rsidRDefault="00D14ECE" w:rsidP="00230D42">
            <w:pPr>
              <w:tabs>
                <w:tab w:val="left" w:pos="0"/>
              </w:tabs>
              <w:suppressAutoHyphens/>
              <w:spacing w:line="256" w:lineRule="auto"/>
              <w:rPr>
                <w:bCs/>
                <w:kern w:val="2"/>
                <w:lang w:val="ro-RO" w:eastAsia="ar-SA"/>
              </w:rPr>
            </w:pPr>
            <w:r w:rsidRPr="00542D04">
              <w:rPr>
                <w:bCs/>
                <w:kern w:val="2"/>
                <w:lang w:val="ro-RO" w:eastAsia="ar-SA"/>
              </w:rPr>
              <w:t>Integritate</w:t>
            </w:r>
          </w:p>
        </w:tc>
        <w:tc>
          <w:tcPr>
            <w:tcW w:w="1462" w:type="dxa"/>
          </w:tcPr>
          <w:p w14:paraId="4361B22A" w14:textId="77777777" w:rsidR="00D14ECE" w:rsidRPr="00542D04" w:rsidRDefault="00D14ECE" w:rsidP="00230D42">
            <w:pPr>
              <w:tabs>
                <w:tab w:val="left" w:pos="0"/>
              </w:tabs>
              <w:suppressAutoHyphens/>
              <w:spacing w:line="256" w:lineRule="auto"/>
              <w:rPr>
                <w:b/>
                <w:bCs/>
                <w:kern w:val="2"/>
                <w:lang w:val="ro-RO" w:eastAsia="ar-SA"/>
              </w:rPr>
            </w:pPr>
          </w:p>
        </w:tc>
        <w:tc>
          <w:tcPr>
            <w:tcW w:w="1463" w:type="dxa"/>
          </w:tcPr>
          <w:p w14:paraId="15FCC0A3" w14:textId="77777777" w:rsidR="00D14ECE" w:rsidRPr="00542D04" w:rsidRDefault="00D14ECE" w:rsidP="00230D42">
            <w:pPr>
              <w:tabs>
                <w:tab w:val="left" w:pos="0"/>
              </w:tabs>
              <w:suppressAutoHyphens/>
              <w:spacing w:line="256" w:lineRule="auto"/>
              <w:rPr>
                <w:b/>
                <w:bCs/>
                <w:kern w:val="2"/>
                <w:lang w:val="ro-RO" w:eastAsia="ar-SA"/>
              </w:rPr>
            </w:pPr>
          </w:p>
        </w:tc>
      </w:tr>
      <w:tr w:rsidR="00D14ECE" w:rsidRPr="00923DC2" w14:paraId="67639A34" w14:textId="77777777" w:rsidTr="00230D42">
        <w:tc>
          <w:tcPr>
            <w:tcW w:w="6578" w:type="dxa"/>
          </w:tcPr>
          <w:p w14:paraId="1BC9C79B" w14:textId="77777777" w:rsidR="00D14ECE" w:rsidRPr="00542D04" w:rsidRDefault="00D14ECE" w:rsidP="00230D42">
            <w:pPr>
              <w:tabs>
                <w:tab w:val="left" w:pos="0"/>
              </w:tabs>
              <w:suppressAutoHyphens/>
              <w:spacing w:line="256" w:lineRule="auto"/>
              <w:rPr>
                <w:bCs/>
                <w:kern w:val="2"/>
                <w:lang w:val="ro-RO" w:eastAsia="ar-SA"/>
              </w:rPr>
            </w:pPr>
            <w:r w:rsidRPr="00542D04">
              <w:rPr>
                <w:bCs/>
                <w:kern w:val="2"/>
                <w:lang w:val="ro-RO" w:eastAsia="ar-SA"/>
              </w:rPr>
              <w:lastRenderedPageBreak/>
              <w:t>Orientare spre respectarea drepturilor și libertăților fundamentale ale omului</w:t>
            </w:r>
          </w:p>
        </w:tc>
        <w:tc>
          <w:tcPr>
            <w:tcW w:w="1462" w:type="dxa"/>
          </w:tcPr>
          <w:p w14:paraId="26FB57F5" w14:textId="77777777" w:rsidR="00D14ECE" w:rsidRPr="00542D04" w:rsidRDefault="00D14ECE" w:rsidP="00230D42">
            <w:pPr>
              <w:tabs>
                <w:tab w:val="left" w:pos="0"/>
              </w:tabs>
              <w:suppressAutoHyphens/>
              <w:spacing w:line="256" w:lineRule="auto"/>
              <w:rPr>
                <w:b/>
                <w:bCs/>
                <w:kern w:val="2"/>
                <w:lang w:val="ro-RO" w:eastAsia="ar-SA"/>
              </w:rPr>
            </w:pPr>
          </w:p>
        </w:tc>
        <w:tc>
          <w:tcPr>
            <w:tcW w:w="1463" w:type="dxa"/>
          </w:tcPr>
          <w:p w14:paraId="136A12E5" w14:textId="77777777" w:rsidR="00D14ECE" w:rsidRPr="00542D04" w:rsidRDefault="00D14ECE" w:rsidP="00230D42">
            <w:pPr>
              <w:tabs>
                <w:tab w:val="left" w:pos="0"/>
              </w:tabs>
              <w:suppressAutoHyphens/>
              <w:spacing w:line="256" w:lineRule="auto"/>
              <w:rPr>
                <w:b/>
                <w:bCs/>
                <w:kern w:val="2"/>
                <w:lang w:val="ro-RO" w:eastAsia="ar-SA"/>
              </w:rPr>
            </w:pPr>
          </w:p>
        </w:tc>
      </w:tr>
      <w:tr w:rsidR="00D14ECE" w:rsidRPr="00923DC2" w14:paraId="46A70400" w14:textId="77777777" w:rsidTr="00230D42">
        <w:tc>
          <w:tcPr>
            <w:tcW w:w="6578" w:type="dxa"/>
          </w:tcPr>
          <w:p w14:paraId="731FB3E0" w14:textId="77777777" w:rsidR="00D14ECE" w:rsidRPr="00542D04" w:rsidRDefault="00D14ECE" w:rsidP="00230D42">
            <w:pPr>
              <w:tabs>
                <w:tab w:val="left" w:pos="0"/>
              </w:tabs>
              <w:suppressAutoHyphens/>
              <w:spacing w:line="256" w:lineRule="auto"/>
              <w:rPr>
                <w:bCs/>
                <w:kern w:val="2"/>
                <w:lang w:val="ro-RO" w:eastAsia="ar-SA"/>
              </w:rPr>
            </w:pPr>
            <w:r w:rsidRPr="00542D04">
              <w:rPr>
                <w:bCs/>
                <w:kern w:val="2"/>
                <w:lang w:val="ro-RO" w:eastAsia="ar-SA"/>
              </w:rPr>
              <w:t xml:space="preserve">Orientare spre rezultat și calitate </w:t>
            </w:r>
          </w:p>
        </w:tc>
        <w:tc>
          <w:tcPr>
            <w:tcW w:w="1462" w:type="dxa"/>
          </w:tcPr>
          <w:p w14:paraId="2244834D" w14:textId="77777777" w:rsidR="00D14ECE" w:rsidRPr="00542D04" w:rsidRDefault="00D14ECE" w:rsidP="00230D42">
            <w:pPr>
              <w:tabs>
                <w:tab w:val="left" w:pos="0"/>
              </w:tabs>
              <w:suppressAutoHyphens/>
              <w:spacing w:line="256" w:lineRule="auto"/>
              <w:rPr>
                <w:b/>
                <w:bCs/>
                <w:kern w:val="2"/>
                <w:lang w:val="ro-RO" w:eastAsia="ar-SA"/>
              </w:rPr>
            </w:pPr>
          </w:p>
        </w:tc>
        <w:tc>
          <w:tcPr>
            <w:tcW w:w="1463" w:type="dxa"/>
          </w:tcPr>
          <w:p w14:paraId="396DDC3E" w14:textId="77777777" w:rsidR="00D14ECE" w:rsidRPr="00542D04" w:rsidRDefault="00D14ECE" w:rsidP="00230D42">
            <w:pPr>
              <w:tabs>
                <w:tab w:val="left" w:pos="0"/>
              </w:tabs>
              <w:suppressAutoHyphens/>
              <w:spacing w:line="256" w:lineRule="auto"/>
              <w:rPr>
                <w:b/>
                <w:bCs/>
                <w:kern w:val="2"/>
                <w:lang w:val="ro-RO" w:eastAsia="ar-SA"/>
              </w:rPr>
            </w:pPr>
          </w:p>
        </w:tc>
      </w:tr>
      <w:tr w:rsidR="00D14ECE" w:rsidRPr="00542D04" w14:paraId="32C345BE" w14:textId="77777777" w:rsidTr="00230D42">
        <w:tc>
          <w:tcPr>
            <w:tcW w:w="6578" w:type="dxa"/>
          </w:tcPr>
          <w:p w14:paraId="105146CD" w14:textId="77777777" w:rsidR="00D14ECE" w:rsidRPr="00542D04" w:rsidRDefault="00D14ECE" w:rsidP="00230D42">
            <w:pPr>
              <w:tabs>
                <w:tab w:val="left" w:pos="0"/>
              </w:tabs>
              <w:suppressAutoHyphens/>
              <w:spacing w:line="256" w:lineRule="auto"/>
              <w:rPr>
                <w:bCs/>
                <w:kern w:val="2"/>
                <w:lang w:val="ro-RO" w:eastAsia="ar-SA"/>
              </w:rPr>
            </w:pPr>
            <w:r w:rsidRPr="00542D04">
              <w:rPr>
                <w:bCs/>
                <w:kern w:val="2"/>
                <w:lang w:val="ro-RO" w:eastAsia="ar-SA"/>
              </w:rPr>
              <w:t>Spirit de inițiativă</w:t>
            </w:r>
          </w:p>
        </w:tc>
        <w:tc>
          <w:tcPr>
            <w:tcW w:w="1462" w:type="dxa"/>
          </w:tcPr>
          <w:p w14:paraId="1915CEF0" w14:textId="77777777" w:rsidR="00D14ECE" w:rsidRPr="00542D04" w:rsidRDefault="00D14ECE" w:rsidP="00230D42">
            <w:pPr>
              <w:tabs>
                <w:tab w:val="left" w:pos="0"/>
              </w:tabs>
              <w:suppressAutoHyphens/>
              <w:spacing w:line="256" w:lineRule="auto"/>
              <w:rPr>
                <w:b/>
                <w:bCs/>
                <w:kern w:val="2"/>
                <w:lang w:val="ro-RO" w:eastAsia="ar-SA"/>
              </w:rPr>
            </w:pPr>
          </w:p>
        </w:tc>
        <w:tc>
          <w:tcPr>
            <w:tcW w:w="1463" w:type="dxa"/>
          </w:tcPr>
          <w:p w14:paraId="74B083F5" w14:textId="77777777" w:rsidR="00D14ECE" w:rsidRPr="00542D04" w:rsidRDefault="00D14ECE" w:rsidP="00230D42">
            <w:pPr>
              <w:tabs>
                <w:tab w:val="left" w:pos="0"/>
              </w:tabs>
              <w:suppressAutoHyphens/>
              <w:spacing w:line="256" w:lineRule="auto"/>
              <w:rPr>
                <w:b/>
                <w:bCs/>
                <w:kern w:val="2"/>
                <w:lang w:val="ro-RO" w:eastAsia="ar-SA"/>
              </w:rPr>
            </w:pPr>
          </w:p>
        </w:tc>
      </w:tr>
      <w:tr w:rsidR="00D14ECE" w:rsidRPr="00542D04" w14:paraId="18F80AAE" w14:textId="77777777" w:rsidTr="00230D42">
        <w:tc>
          <w:tcPr>
            <w:tcW w:w="6578" w:type="dxa"/>
          </w:tcPr>
          <w:p w14:paraId="085747B1" w14:textId="77777777" w:rsidR="00D14ECE" w:rsidRPr="00542D04" w:rsidRDefault="00D14ECE" w:rsidP="00230D42">
            <w:pPr>
              <w:tabs>
                <w:tab w:val="left" w:pos="0"/>
              </w:tabs>
              <w:suppressAutoHyphens/>
              <w:spacing w:line="256" w:lineRule="auto"/>
              <w:rPr>
                <w:bCs/>
                <w:kern w:val="2"/>
                <w:lang w:val="ro-RO" w:eastAsia="ar-SA"/>
              </w:rPr>
            </w:pPr>
            <w:r w:rsidRPr="00542D04">
              <w:rPr>
                <w:bCs/>
                <w:kern w:val="2"/>
                <w:lang w:val="ro-RO" w:eastAsia="ar-SA"/>
              </w:rPr>
              <w:t>Flexibilitate</w:t>
            </w:r>
          </w:p>
        </w:tc>
        <w:tc>
          <w:tcPr>
            <w:tcW w:w="1462" w:type="dxa"/>
          </w:tcPr>
          <w:p w14:paraId="17661796" w14:textId="77777777" w:rsidR="00D14ECE" w:rsidRPr="00542D04" w:rsidRDefault="00D14ECE" w:rsidP="00230D42">
            <w:pPr>
              <w:tabs>
                <w:tab w:val="left" w:pos="0"/>
              </w:tabs>
              <w:suppressAutoHyphens/>
              <w:spacing w:line="256" w:lineRule="auto"/>
              <w:rPr>
                <w:b/>
                <w:bCs/>
                <w:kern w:val="2"/>
                <w:lang w:val="ro-RO" w:eastAsia="ar-SA"/>
              </w:rPr>
            </w:pPr>
          </w:p>
        </w:tc>
        <w:tc>
          <w:tcPr>
            <w:tcW w:w="1463" w:type="dxa"/>
          </w:tcPr>
          <w:p w14:paraId="42A39781" w14:textId="77777777" w:rsidR="00D14ECE" w:rsidRPr="00542D04" w:rsidRDefault="00D14ECE" w:rsidP="00230D42">
            <w:pPr>
              <w:tabs>
                <w:tab w:val="left" w:pos="0"/>
              </w:tabs>
              <w:suppressAutoHyphens/>
              <w:spacing w:line="256" w:lineRule="auto"/>
              <w:rPr>
                <w:b/>
                <w:bCs/>
                <w:kern w:val="2"/>
                <w:lang w:val="ro-RO" w:eastAsia="ar-SA"/>
              </w:rPr>
            </w:pPr>
          </w:p>
        </w:tc>
      </w:tr>
      <w:tr w:rsidR="00D14ECE" w:rsidRPr="00923DC2" w14:paraId="156C5631" w14:textId="77777777" w:rsidTr="00230D42">
        <w:tc>
          <w:tcPr>
            <w:tcW w:w="6578" w:type="dxa"/>
          </w:tcPr>
          <w:p w14:paraId="7EBE6E61" w14:textId="77777777" w:rsidR="00D14ECE" w:rsidRPr="00542D04" w:rsidRDefault="00D14ECE" w:rsidP="00230D42">
            <w:pPr>
              <w:tabs>
                <w:tab w:val="left" w:pos="0"/>
              </w:tabs>
              <w:suppressAutoHyphens/>
              <w:spacing w:line="256" w:lineRule="auto"/>
              <w:rPr>
                <w:bCs/>
                <w:kern w:val="2"/>
                <w:lang w:val="ro-RO" w:eastAsia="ar-SA"/>
              </w:rPr>
            </w:pPr>
            <w:r w:rsidRPr="00542D04">
              <w:rPr>
                <w:bCs/>
                <w:kern w:val="2"/>
                <w:lang w:val="ro-RO" w:eastAsia="ar-SA"/>
              </w:rPr>
              <w:t>Orientare spre dezvoltare profesională continuă</w:t>
            </w:r>
          </w:p>
        </w:tc>
        <w:tc>
          <w:tcPr>
            <w:tcW w:w="1462" w:type="dxa"/>
          </w:tcPr>
          <w:p w14:paraId="6A9D6FC7" w14:textId="77777777" w:rsidR="00D14ECE" w:rsidRPr="00542D04" w:rsidRDefault="00D14ECE" w:rsidP="00230D42">
            <w:pPr>
              <w:tabs>
                <w:tab w:val="left" w:pos="0"/>
              </w:tabs>
              <w:suppressAutoHyphens/>
              <w:spacing w:line="256" w:lineRule="auto"/>
              <w:rPr>
                <w:b/>
                <w:bCs/>
                <w:kern w:val="2"/>
                <w:lang w:val="ro-RO" w:eastAsia="ar-SA"/>
              </w:rPr>
            </w:pPr>
          </w:p>
        </w:tc>
        <w:tc>
          <w:tcPr>
            <w:tcW w:w="1463" w:type="dxa"/>
          </w:tcPr>
          <w:p w14:paraId="34D61EE7" w14:textId="77777777" w:rsidR="00D14ECE" w:rsidRPr="00542D04" w:rsidRDefault="00D14ECE" w:rsidP="00230D42">
            <w:pPr>
              <w:tabs>
                <w:tab w:val="left" w:pos="0"/>
              </w:tabs>
              <w:suppressAutoHyphens/>
              <w:spacing w:line="256" w:lineRule="auto"/>
              <w:rPr>
                <w:b/>
                <w:bCs/>
                <w:kern w:val="2"/>
                <w:lang w:val="ro-RO" w:eastAsia="ar-SA"/>
              </w:rPr>
            </w:pPr>
          </w:p>
        </w:tc>
      </w:tr>
      <w:tr w:rsidR="00D14ECE" w:rsidRPr="00542D04" w14:paraId="6350EFCF" w14:textId="77777777" w:rsidTr="00230D42">
        <w:tc>
          <w:tcPr>
            <w:tcW w:w="6578" w:type="dxa"/>
          </w:tcPr>
          <w:p w14:paraId="78335A35" w14:textId="77777777" w:rsidR="00D14ECE" w:rsidRPr="00542D04" w:rsidRDefault="00D14ECE" w:rsidP="00230D42">
            <w:pPr>
              <w:tabs>
                <w:tab w:val="left" w:pos="0"/>
              </w:tabs>
              <w:suppressAutoHyphens/>
              <w:spacing w:line="256" w:lineRule="auto"/>
              <w:rPr>
                <w:bCs/>
                <w:kern w:val="2"/>
                <w:lang w:val="ro-RO" w:eastAsia="ar-SA"/>
              </w:rPr>
            </w:pPr>
            <w:r w:rsidRPr="00542D04">
              <w:rPr>
                <w:bCs/>
                <w:kern w:val="2"/>
                <w:lang w:val="ro-RO" w:eastAsia="ar-SA"/>
              </w:rPr>
              <w:t xml:space="preserve">Rezistență la stres </w:t>
            </w:r>
          </w:p>
        </w:tc>
        <w:tc>
          <w:tcPr>
            <w:tcW w:w="1462" w:type="dxa"/>
          </w:tcPr>
          <w:p w14:paraId="65189D3C" w14:textId="77777777" w:rsidR="00D14ECE" w:rsidRPr="00542D04" w:rsidRDefault="00D14ECE" w:rsidP="00230D42">
            <w:pPr>
              <w:tabs>
                <w:tab w:val="left" w:pos="0"/>
              </w:tabs>
              <w:suppressAutoHyphens/>
              <w:spacing w:line="256" w:lineRule="auto"/>
              <w:rPr>
                <w:b/>
                <w:bCs/>
                <w:kern w:val="2"/>
                <w:lang w:val="ro-RO" w:eastAsia="ar-SA"/>
              </w:rPr>
            </w:pPr>
          </w:p>
        </w:tc>
        <w:tc>
          <w:tcPr>
            <w:tcW w:w="1463" w:type="dxa"/>
          </w:tcPr>
          <w:p w14:paraId="7C54FBE8" w14:textId="77777777" w:rsidR="00D14ECE" w:rsidRPr="00542D04" w:rsidRDefault="00D14ECE" w:rsidP="00230D42">
            <w:pPr>
              <w:tabs>
                <w:tab w:val="left" w:pos="0"/>
              </w:tabs>
              <w:suppressAutoHyphens/>
              <w:spacing w:line="256" w:lineRule="auto"/>
              <w:rPr>
                <w:b/>
                <w:bCs/>
                <w:kern w:val="2"/>
                <w:lang w:val="ro-RO" w:eastAsia="ar-SA"/>
              </w:rPr>
            </w:pPr>
          </w:p>
        </w:tc>
      </w:tr>
      <w:tr w:rsidR="00D14ECE" w:rsidRPr="00542D04" w14:paraId="56B16242" w14:textId="77777777" w:rsidTr="00230D42">
        <w:tc>
          <w:tcPr>
            <w:tcW w:w="6578" w:type="dxa"/>
          </w:tcPr>
          <w:p w14:paraId="330CD435" w14:textId="77777777" w:rsidR="00D14ECE" w:rsidRPr="00542D04" w:rsidRDefault="00D14ECE" w:rsidP="00230D42">
            <w:pPr>
              <w:tabs>
                <w:tab w:val="left" w:pos="0"/>
              </w:tabs>
              <w:suppressAutoHyphens/>
              <w:spacing w:line="256" w:lineRule="auto"/>
              <w:rPr>
                <w:bCs/>
                <w:kern w:val="2"/>
                <w:lang w:val="ro-RO" w:eastAsia="ar-SA"/>
              </w:rPr>
            </w:pPr>
            <w:r w:rsidRPr="00542D04">
              <w:rPr>
                <w:bCs/>
                <w:kern w:val="2"/>
                <w:lang w:val="ro-RO" w:eastAsia="ar-SA"/>
              </w:rPr>
              <w:t xml:space="preserve">Altele (specificați) </w:t>
            </w:r>
          </w:p>
        </w:tc>
        <w:tc>
          <w:tcPr>
            <w:tcW w:w="1462" w:type="dxa"/>
          </w:tcPr>
          <w:p w14:paraId="0E35C056" w14:textId="77777777" w:rsidR="00D14ECE" w:rsidRPr="00542D04" w:rsidRDefault="00D14ECE" w:rsidP="00230D42">
            <w:pPr>
              <w:tabs>
                <w:tab w:val="left" w:pos="0"/>
              </w:tabs>
              <w:suppressAutoHyphens/>
              <w:spacing w:line="256" w:lineRule="auto"/>
              <w:rPr>
                <w:b/>
                <w:bCs/>
                <w:kern w:val="2"/>
                <w:lang w:val="ro-RO" w:eastAsia="ar-SA"/>
              </w:rPr>
            </w:pPr>
          </w:p>
        </w:tc>
        <w:tc>
          <w:tcPr>
            <w:tcW w:w="1463" w:type="dxa"/>
          </w:tcPr>
          <w:p w14:paraId="3F2056DE" w14:textId="77777777" w:rsidR="00D14ECE" w:rsidRPr="00542D04" w:rsidRDefault="00D14ECE" w:rsidP="00230D42">
            <w:pPr>
              <w:tabs>
                <w:tab w:val="left" w:pos="0"/>
              </w:tabs>
              <w:suppressAutoHyphens/>
              <w:spacing w:line="256" w:lineRule="auto"/>
              <w:rPr>
                <w:b/>
                <w:bCs/>
                <w:kern w:val="2"/>
                <w:lang w:val="ro-RO" w:eastAsia="ar-SA"/>
              </w:rPr>
            </w:pPr>
          </w:p>
        </w:tc>
      </w:tr>
      <w:tr w:rsidR="00D14ECE" w:rsidRPr="00542D04" w14:paraId="47DDA2FA" w14:textId="77777777" w:rsidTr="00230D42">
        <w:tc>
          <w:tcPr>
            <w:tcW w:w="6578" w:type="dxa"/>
          </w:tcPr>
          <w:p w14:paraId="6E134F1F" w14:textId="77777777" w:rsidR="00D14ECE" w:rsidRPr="00542D04" w:rsidRDefault="00D14ECE" w:rsidP="00230D42">
            <w:pPr>
              <w:tabs>
                <w:tab w:val="left" w:pos="0"/>
              </w:tabs>
              <w:suppressAutoHyphens/>
              <w:spacing w:line="256" w:lineRule="auto"/>
              <w:rPr>
                <w:bCs/>
                <w:kern w:val="2"/>
                <w:lang w:val="ro-RO" w:eastAsia="ar-SA"/>
              </w:rPr>
            </w:pPr>
          </w:p>
        </w:tc>
        <w:tc>
          <w:tcPr>
            <w:tcW w:w="1462" w:type="dxa"/>
          </w:tcPr>
          <w:p w14:paraId="75CF4D99" w14:textId="77777777" w:rsidR="00D14ECE" w:rsidRPr="00542D04" w:rsidRDefault="00D14ECE" w:rsidP="00230D42">
            <w:pPr>
              <w:tabs>
                <w:tab w:val="left" w:pos="0"/>
              </w:tabs>
              <w:suppressAutoHyphens/>
              <w:spacing w:line="256" w:lineRule="auto"/>
              <w:rPr>
                <w:b/>
                <w:bCs/>
                <w:kern w:val="2"/>
                <w:lang w:val="ro-RO" w:eastAsia="ar-SA"/>
              </w:rPr>
            </w:pPr>
          </w:p>
        </w:tc>
        <w:tc>
          <w:tcPr>
            <w:tcW w:w="1463" w:type="dxa"/>
          </w:tcPr>
          <w:p w14:paraId="2CE0D1CE" w14:textId="77777777" w:rsidR="00D14ECE" w:rsidRPr="00542D04" w:rsidRDefault="00D14ECE" w:rsidP="00230D42">
            <w:pPr>
              <w:tabs>
                <w:tab w:val="left" w:pos="0"/>
              </w:tabs>
              <w:suppressAutoHyphens/>
              <w:spacing w:line="256" w:lineRule="auto"/>
              <w:rPr>
                <w:b/>
                <w:bCs/>
                <w:kern w:val="2"/>
                <w:lang w:val="ro-RO" w:eastAsia="ar-SA"/>
              </w:rPr>
            </w:pPr>
          </w:p>
        </w:tc>
      </w:tr>
    </w:tbl>
    <w:p w14:paraId="1CC2342D" w14:textId="77777777" w:rsidR="00D14ECE" w:rsidRPr="00542D04" w:rsidRDefault="00D14ECE" w:rsidP="00D14ECE">
      <w:pPr>
        <w:tabs>
          <w:tab w:val="left" w:pos="567"/>
        </w:tabs>
        <w:suppressAutoHyphens/>
        <w:rPr>
          <w:b/>
          <w:lang w:val="ro-RO"/>
        </w:rPr>
      </w:pPr>
    </w:p>
    <w:p w14:paraId="615876A4" w14:textId="77777777" w:rsidR="00D14ECE" w:rsidRPr="00542D04" w:rsidRDefault="00D14ECE" w:rsidP="00D14ECE">
      <w:pPr>
        <w:widowControl w:val="0"/>
        <w:tabs>
          <w:tab w:val="left" w:pos="567"/>
        </w:tabs>
        <w:suppressAutoHyphens/>
        <w:rPr>
          <w:b/>
          <w:lang w:val="ro-RO"/>
        </w:rPr>
      </w:pPr>
      <w:r w:rsidRPr="00542D04">
        <w:rPr>
          <w:b/>
          <w:lang w:val="ro-RO"/>
        </w:rPr>
        <w:t>V. Nivel de cunoaștere a limbilor</w:t>
      </w:r>
    </w:p>
    <w:p w14:paraId="19CC58AF" w14:textId="77777777" w:rsidR="00D14ECE" w:rsidRPr="00542D04" w:rsidRDefault="00D14ECE" w:rsidP="00D14ECE">
      <w:pPr>
        <w:tabs>
          <w:tab w:val="left" w:pos="567"/>
        </w:tabs>
        <w:rPr>
          <w:lang w:val="ro-RO"/>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8"/>
        <w:gridCol w:w="1130"/>
        <w:gridCol w:w="1130"/>
        <w:gridCol w:w="1130"/>
        <w:gridCol w:w="1130"/>
        <w:gridCol w:w="1130"/>
        <w:gridCol w:w="1130"/>
      </w:tblGrid>
      <w:tr w:rsidR="00D14ECE" w:rsidRPr="00923DC2" w14:paraId="434E9D81" w14:textId="77777777" w:rsidTr="00230D42">
        <w:tc>
          <w:tcPr>
            <w:tcW w:w="2688" w:type="dxa"/>
            <w:vMerge w:val="restart"/>
            <w:vAlign w:val="center"/>
          </w:tcPr>
          <w:p w14:paraId="4F72E2A7" w14:textId="77777777" w:rsidR="00D14ECE" w:rsidRPr="00542D04" w:rsidRDefault="00D14ECE" w:rsidP="00230D42">
            <w:pPr>
              <w:tabs>
                <w:tab w:val="left" w:pos="567"/>
              </w:tabs>
              <w:spacing w:line="256" w:lineRule="auto"/>
              <w:jc w:val="center"/>
              <w:rPr>
                <w:b/>
                <w:bCs/>
                <w:kern w:val="2"/>
                <w:lang w:val="ro-RO" w:eastAsia="ar-SA"/>
              </w:rPr>
            </w:pPr>
            <w:r w:rsidRPr="00542D04">
              <w:rPr>
                <w:b/>
                <w:lang w:val="ro-RO"/>
              </w:rPr>
              <w:t>Denumirea limbii</w:t>
            </w:r>
          </w:p>
        </w:tc>
        <w:tc>
          <w:tcPr>
            <w:tcW w:w="6780" w:type="dxa"/>
            <w:gridSpan w:val="6"/>
            <w:vAlign w:val="center"/>
          </w:tcPr>
          <w:p w14:paraId="056DF989" w14:textId="77777777" w:rsidR="00D14ECE" w:rsidRPr="00542D04" w:rsidRDefault="00D14ECE" w:rsidP="00230D42">
            <w:pPr>
              <w:tabs>
                <w:tab w:val="left" w:pos="567"/>
              </w:tabs>
              <w:suppressAutoHyphens/>
              <w:spacing w:line="256" w:lineRule="auto"/>
              <w:jc w:val="center"/>
              <w:rPr>
                <w:b/>
                <w:lang w:val="ro-RO"/>
              </w:rPr>
            </w:pPr>
            <w:r w:rsidRPr="00542D04">
              <w:rPr>
                <w:b/>
                <w:lang w:val="ro-RO"/>
              </w:rPr>
              <w:t xml:space="preserve">Calificativ de cunoaștere </w:t>
            </w:r>
          </w:p>
          <w:p w14:paraId="670AC094" w14:textId="77777777" w:rsidR="00D14ECE" w:rsidRPr="00542D04" w:rsidRDefault="00D14ECE" w:rsidP="00230D42">
            <w:pPr>
              <w:tabs>
                <w:tab w:val="left" w:pos="567"/>
              </w:tabs>
              <w:suppressAutoHyphens/>
              <w:spacing w:line="256" w:lineRule="auto"/>
              <w:jc w:val="center"/>
              <w:rPr>
                <w:lang w:val="ro-RO"/>
              </w:rPr>
            </w:pPr>
            <w:r w:rsidRPr="00542D04">
              <w:rPr>
                <w:lang w:val="ro-RO"/>
              </w:rPr>
              <w:t xml:space="preserve">(conform </w:t>
            </w:r>
            <w:r w:rsidRPr="00542D04">
              <w:rPr>
                <w:color w:val="000000"/>
                <w:lang w:val="ro-RO"/>
              </w:rPr>
              <w:t>Cadrului European Comun de Referință pentru cunoașterea unei limbi</w:t>
            </w:r>
            <w:r w:rsidRPr="00542D04">
              <w:rPr>
                <w:lang w:val="ro-RO"/>
              </w:rPr>
              <w:t>)</w:t>
            </w:r>
          </w:p>
          <w:p w14:paraId="228AD65E" w14:textId="77777777" w:rsidR="00D14ECE" w:rsidRPr="00542D04" w:rsidRDefault="00D14ECE" w:rsidP="00230D42">
            <w:pPr>
              <w:tabs>
                <w:tab w:val="left" w:pos="567"/>
              </w:tabs>
              <w:suppressAutoHyphens/>
              <w:spacing w:line="256" w:lineRule="auto"/>
              <w:jc w:val="center"/>
              <w:rPr>
                <w:b/>
                <w:bCs/>
                <w:kern w:val="2"/>
                <w:lang w:val="ro-RO" w:eastAsia="ar-SA"/>
              </w:rPr>
            </w:pPr>
          </w:p>
        </w:tc>
      </w:tr>
      <w:tr w:rsidR="00D14ECE" w:rsidRPr="00542D04" w14:paraId="320000CC" w14:textId="77777777" w:rsidTr="00230D42">
        <w:tc>
          <w:tcPr>
            <w:tcW w:w="0" w:type="auto"/>
            <w:vMerge/>
            <w:vAlign w:val="center"/>
          </w:tcPr>
          <w:p w14:paraId="39FD3109" w14:textId="77777777" w:rsidR="00D14ECE" w:rsidRPr="00542D04" w:rsidRDefault="00D14ECE" w:rsidP="00230D42">
            <w:pPr>
              <w:rPr>
                <w:b/>
                <w:bCs/>
                <w:kern w:val="2"/>
                <w:lang w:val="ro-RO" w:eastAsia="ar-SA"/>
              </w:rPr>
            </w:pPr>
          </w:p>
        </w:tc>
        <w:tc>
          <w:tcPr>
            <w:tcW w:w="1130" w:type="dxa"/>
            <w:tcBorders>
              <w:top w:val="single" w:sz="4" w:space="0" w:color="auto"/>
              <w:right w:val="single" w:sz="4" w:space="0" w:color="auto"/>
            </w:tcBorders>
            <w:vAlign w:val="center"/>
          </w:tcPr>
          <w:p w14:paraId="414EF193" w14:textId="77777777" w:rsidR="00D14ECE" w:rsidRPr="00542D04" w:rsidRDefault="00D14ECE" w:rsidP="00230D42">
            <w:pPr>
              <w:tabs>
                <w:tab w:val="left" w:pos="567"/>
              </w:tabs>
              <w:suppressAutoHyphens/>
              <w:spacing w:line="256" w:lineRule="auto"/>
              <w:jc w:val="center"/>
              <w:rPr>
                <w:b/>
                <w:lang w:val="ro-RO"/>
              </w:rPr>
            </w:pPr>
            <w:r w:rsidRPr="00542D04">
              <w:rPr>
                <w:b/>
                <w:lang w:val="ro-RO"/>
              </w:rPr>
              <w:t>A1</w:t>
            </w:r>
          </w:p>
        </w:tc>
        <w:tc>
          <w:tcPr>
            <w:tcW w:w="1130" w:type="dxa"/>
            <w:tcBorders>
              <w:top w:val="single" w:sz="4" w:space="0" w:color="auto"/>
              <w:left w:val="single" w:sz="4" w:space="0" w:color="auto"/>
            </w:tcBorders>
            <w:vAlign w:val="center"/>
          </w:tcPr>
          <w:p w14:paraId="0C965CF0" w14:textId="77777777" w:rsidR="00D14ECE" w:rsidRPr="00542D04" w:rsidRDefault="00D14ECE" w:rsidP="00230D42">
            <w:pPr>
              <w:tabs>
                <w:tab w:val="left" w:pos="567"/>
              </w:tabs>
              <w:suppressAutoHyphens/>
              <w:spacing w:line="256" w:lineRule="auto"/>
              <w:jc w:val="center"/>
              <w:rPr>
                <w:b/>
                <w:lang w:val="ro-RO"/>
              </w:rPr>
            </w:pPr>
            <w:r w:rsidRPr="00542D04">
              <w:rPr>
                <w:b/>
                <w:lang w:val="ro-RO"/>
              </w:rPr>
              <w:t>A2</w:t>
            </w:r>
          </w:p>
        </w:tc>
        <w:tc>
          <w:tcPr>
            <w:tcW w:w="1130" w:type="dxa"/>
            <w:tcBorders>
              <w:right w:val="single" w:sz="4" w:space="0" w:color="auto"/>
            </w:tcBorders>
            <w:vAlign w:val="center"/>
          </w:tcPr>
          <w:p w14:paraId="7F781011" w14:textId="77777777" w:rsidR="00D14ECE" w:rsidRPr="00542D04" w:rsidRDefault="00D14ECE" w:rsidP="00230D42">
            <w:pPr>
              <w:tabs>
                <w:tab w:val="left" w:pos="567"/>
              </w:tabs>
              <w:suppressAutoHyphens/>
              <w:spacing w:line="256" w:lineRule="auto"/>
              <w:jc w:val="center"/>
              <w:rPr>
                <w:b/>
                <w:lang w:val="ro-RO"/>
              </w:rPr>
            </w:pPr>
            <w:r w:rsidRPr="00542D04">
              <w:rPr>
                <w:b/>
                <w:lang w:val="ro-RO"/>
              </w:rPr>
              <w:t>B1</w:t>
            </w:r>
          </w:p>
        </w:tc>
        <w:tc>
          <w:tcPr>
            <w:tcW w:w="1130" w:type="dxa"/>
            <w:tcBorders>
              <w:left w:val="single" w:sz="4" w:space="0" w:color="auto"/>
            </w:tcBorders>
            <w:vAlign w:val="center"/>
          </w:tcPr>
          <w:p w14:paraId="3C0D54D0" w14:textId="77777777" w:rsidR="00D14ECE" w:rsidRPr="00542D04" w:rsidRDefault="00D14ECE" w:rsidP="00230D42">
            <w:pPr>
              <w:tabs>
                <w:tab w:val="left" w:pos="567"/>
              </w:tabs>
              <w:suppressAutoHyphens/>
              <w:spacing w:line="256" w:lineRule="auto"/>
              <w:jc w:val="center"/>
              <w:rPr>
                <w:b/>
                <w:lang w:val="ro-RO"/>
              </w:rPr>
            </w:pPr>
            <w:r w:rsidRPr="00542D04">
              <w:rPr>
                <w:b/>
                <w:lang w:val="ro-RO"/>
              </w:rPr>
              <w:t>B2</w:t>
            </w:r>
          </w:p>
        </w:tc>
        <w:tc>
          <w:tcPr>
            <w:tcW w:w="1130" w:type="dxa"/>
            <w:tcBorders>
              <w:right w:val="single" w:sz="4" w:space="0" w:color="auto"/>
            </w:tcBorders>
            <w:vAlign w:val="center"/>
          </w:tcPr>
          <w:p w14:paraId="667B741F" w14:textId="77777777" w:rsidR="00D14ECE" w:rsidRPr="00542D04" w:rsidRDefault="00D14ECE" w:rsidP="00230D42">
            <w:pPr>
              <w:tabs>
                <w:tab w:val="left" w:pos="567"/>
              </w:tabs>
              <w:suppressAutoHyphens/>
              <w:spacing w:line="256" w:lineRule="auto"/>
              <w:jc w:val="center"/>
              <w:rPr>
                <w:b/>
                <w:lang w:val="ro-RO"/>
              </w:rPr>
            </w:pPr>
            <w:r w:rsidRPr="00542D04">
              <w:rPr>
                <w:b/>
                <w:lang w:val="ro-RO"/>
              </w:rPr>
              <w:t>C1</w:t>
            </w:r>
          </w:p>
        </w:tc>
        <w:tc>
          <w:tcPr>
            <w:tcW w:w="1130" w:type="dxa"/>
            <w:tcBorders>
              <w:left w:val="single" w:sz="4" w:space="0" w:color="auto"/>
            </w:tcBorders>
            <w:vAlign w:val="center"/>
          </w:tcPr>
          <w:p w14:paraId="2922AAD2" w14:textId="77777777" w:rsidR="00D14ECE" w:rsidRPr="00542D04" w:rsidRDefault="00D14ECE" w:rsidP="00230D42">
            <w:pPr>
              <w:tabs>
                <w:tab w:val="left" w:pos="567"/>
              </w:tabs>
              <w:suppressAutoHyphens/>
              <w:spacing w:line="256" w:lineRule="auto"/>
              <w:jc w:val="center"/>
              <w:rPr>
                <w:b/>
                <w:lang w:val="ro-RO"/>
              </w:rPr>
            </w:pPr>
            <w:r w:rsidRPr="00542D04">
              <w:rPr>
                <w:b/>
                <w:lang w:val="ro-RO"/>
              </w:rPr>
              <w:t>C2</w:t>
            </w:r>
          </w:p>
        </w:tc>
      </w:tr>
      <w:tr w:rsidR="00D14ECE" w:rsidRPr="00542D04" w14:paraId="61ECAD56" w14:textId="77777777" w:rsidTr="00230D42">
        <w:tc>
          <w:tcPr>
            <w:tcW w:w="2688" w:type="dxa"/>
          </w:tcPr>
          <w:p w14:paraId="452B6907" w14:textId="77777777" w:rsidR="00D14ECE" w:rsidRPr="00542D04" w:rsidRDefault="00D14ECE" w:rsidP="00230D42">
            <w:pPr>
              <w:tabs>
                <w:tab w:val="left" w:pos="567"/>
              </w:tabs>
              <w:suppressAutoHyphens/>
              <w:spacing w:line="256" w:lineRule="auto"/>
              <w:rPr>
                <w:bCs/>
                <w:kern w:val="2"/>
                <w:highlight w:val="yellow"/>
                <w:lang w:val="ro-RO" w:eastAsia="ar-SA"/>
              </w:rPr>
            </w:pPr>
          </w:p>
        </w:tc>
        <w:tc>
          <w:tcPr>
            <w:tcW w:w="1130" w:type="dxa"/>
            <w:tcBorders>
              <w:right w:val="single" w:sz="4" w:space="0" w:color="auto"/>
            </w:tcBorders>
          </w:tcPr>
          <w:p w14:paraId="2D68FFFF" w14:textId="77777777" w:rsidR="00D14ECE" w:rsidRPr="00542D04" w:rsidRDefault="00D14ECE" w:rsidP="00230D42">
            <w:pPr>
              <w:tabs>
                <w:tab w:val="left" w:pos="567"/>
              </w:tabs>
              <w:suppressAutoHyphens/>
              <w:spacing w:line="256" w:lineRule="auto"/>
              <w:rPr>
                <w:bCs/>
                <w:kern w:val="2"/>
                <w:lang w:val="ro-RO" w:eastAsia="ar-SA"/>
              </w:rPr>
            </w:pPr>
          </w:p>
        </w:tc>
        <w:tc>
          <w:tcPr>
            <w:tcW w:w="1130" w:type="dxa"/>
            <w:tcBorders>
              <w:left w:val="single" w:sz="4" w:space="0" w:color="auto"/>
            </w:tcBorders>
          </w:tcPr>
          <w:p w14:paraId="303193EF" w14:textId="77777777" w:rsidR="00D14ECE" w:rsidRPr="00542D04" w:rsidRDefault="00D14ECE" w:rsidP="00230D42">
            <w:pPr>
              <w:tabs>
                <w:tab w:val="left" w:pos="567"/>
              </w:tabs>
              <w:suppressAutoHyphens/>
              <w:spacing w:line="256" w:lineRule="auto"/>
              <w:rPr>
                <w:bCs/>
                <w:kern w:val="2"/>
                <w:lang w:val="ro-RO" w:eastAsia="ar-SA"/>
              </w:rPr>
            </w:pPr>
          </w:p>
        </w:tc>
        <w:tc>
          <w:tcPr>
            <w:tcW w:w="1130" w:type="dxa"/>
            <w:tcBorders>
              <w:right w:val="single" w:sz="4" w:space="0" w:color="auto"/>
            </w:tcBorders>
          </w:tcPr>
          <w:p w14:paraId="7904F76F" w14:textId="77777777" w:rsidR="00D14ECE" w:rsidRPr="00542D04" w:rsidRDefault="00D14ECE" w:rsidP="00230D42">
            <w:pPr>
              <w:tabs>
                <w:tab w:val="left" w:pos="567"/>
              </w:tabs>
              <w:suppressAutoHyphens/>
              <w:spacing w:line="256" w:lineRule="auto"/>
              <w:rPr>
                <w:bCs/>
                <w:kern w:val="2"/>
                <w:lang w:val="ro-RO" w:eastAsia="ar-SA"/>
              </w:rPr>
            </w:pPr>
          </w:p>
        </w:tc>
        <w:tc>
          <w:tcPr>
            <w:tcW w:w="1130" w:type="dxa"/>
            <w:tcBorders>
              <w:left w:val="single" w:sz="4" w:space="0" w:color="auto"/>
            </w:tcBorders>
          </w:tcPr>
          <w:p w14:paraId="4E9565B1" w14:textId="77777777" w:rsidR="00D14ECE" w:rsidRPr="00542D04" w:rsidRDefault="00D14ECE" w:rsidP="00230D42">
            <w:pPr>
              <w:tabs>
                <w:tab w:val="left" w:pos="567"/>
              </w:tabs>
              <w:suppressAutoHyphens/>
              <w:spacing w:line="256" w:lineRule="auto"/>
              <w:rPr>
                <w:bCs/>
                <w:kern w:val="2"/>
                <w:lang w:val="ro-RO" w:eastAsia="ar-SA"/>
              </w:rPr>
            </w:pPr>
          </w:p>
        </w:tc>
        <w:tc>
          <w:tcPr>
            <w:tcW w:w="1130" w:type="dxa"/>
            <w:tcBorders>
              <w:right w:val="single" w:sz="4" w:space="0" w:color="auto"/>
            </w:tcBorders>
          </w:tcPr>
          <w:p w14:paraId="546B279E" w14:textId="77777777" w:rsidR="00D14ECE" w:rsidRPr="00542D04" w:rsidRDefault="00D14ECE" w:rsidP="00230D42">
            <w:pPr>
              <w:tabs>
                <w:tab w:val="left" w:pos="567"/>
              </w:tabs>
              <w:suppressAutoHyphens/>
              <w:spacing w:line="256" w:lineRule="auto"/>
              <w:rPr>
                <w:bCs/>
                <w:kern w:val="2"/>
                <w:lang w:val="ro-RO" w:eastAsia="ar-SA"/>
              </w:rPr>
            </w:pPr>
          </w:p>
        </w:tc>
        <w:tc>
          <w:tcPr>
            <w:tcW w:w="1130" w:type="dxa"/>
            <w:tcBorders>
              <w:left w:val="single" w:sz="4" w:space="0" w:color="auto"/>
            </w:tcBorders>
          </w:tcPr>
          <w:p w14:paraId="2DDBBCF4" w14:textId="77777777" w:rsidR="00D14ECE" w:rsidRPr="00542D04" w:rsidRDefault="00D14ECE" w:rsidP="00230D42">
            <w:pPr>
              <w:tabs>
                <w:tab w:val="left" w:pos="567"/>
              </w:tabs>
              <w:suppressAutoHyphens/>
              <w:spacing w:line="256" w:lineRule="auto"/>
              <w:rPr>
                <w:bCs/>
                <w:kern w:val="2"/>
                <w:lang w:val="ro-RO" w:eastAsia="ar-SA"/>
              </w:rPr>
            </w:pPr>
          </w:p>
        </w:tc>
      </w:tr>
      <w:tr w:rsidR="00D14ECE" w:rsidRPr="00542D04" w14:paraId="04A07B30" w14:textId="77777777" w:rsidTr="00230D42">
        <w:tc>
          <w:tcPr>
            <w:tcW w:w="2688" w:type="dxa"/>
          </w:tcPr>
          <w:p w14:paraId="4FC2AE22" w14:textId="77777777" w:rsidR="00D14ECE" w:rsidRPr="00542D04" w:rsidRDefault="00D14ECE" w:rsidP="00230D42">
            <w:pPr>
              <w:tabs>
                <w:tab w:val="left" w:pos="567"/>
              </w:tabs>
              <w:suppressAutoHyphens/>
              <w:spacing w:line="256" w:lineRule="auto"/>
              <w:rPr>
                <w:bCs/>
                <w:kern w:val="2"/>
                <w:highlight w:val="yellow"/>
                <w:lang w:val="ro-RO" w:eastAsia="ar-SA"/>
              </w:rPr>
            </w:pPr>
          </w:p>
        </w:tc>
        <w:tc>
          <w:tcPr>
            <w:tcW w:w="1130" w:type="dxa"/>
            <w:tcBorders>
              <w:right w:val="single" w:sz="4" w:space="0" w:color="auto"/>
            </w:tcBorders>
          </w:tcPr>
          <w:p w14:paraId="7A9F2BC9" w14:textId="77777777" w:rsidR="00D14ECE" w:rsidRPr="00542D04" w:rsidRDefault="00D14ECE" w:rsidP="00230D42">
            <w:pPr>
              <w:tabs>
                <w:tab w:val="left" w:pos="567"/>
              </w:tabs>
              <w:suppressAutoHyphens/>
              <w:spacing w:line="256" w:lineRule="auto"/>
              <w:rPr>
                <w:bCs/>
                <w:kern w:val="2"/>
                <w:lang w:val="ro-RO" w:eastAsia="ar-SA"/>
              </w:rPr>
            </w:pPr>
          </w:p>
        </w:tc>
        <w:tc>
          <w:tcPr>
            <w:tcW w:w="1130" w:type="dxa"/>
            <w:tcBorders>
              <w:left w:val="single" w:sz="4" w:space="0" w:color="auto"/>
            </w:tcBorders>
          </w:tcPr>
          <w:p w14:paraId="475FAB44" w14:textId="77777777" w:rsidR="00D14ECE" w:rsidRPr="00542D04" w:rsidRDefault="00D14ECE" w:rsidP="00230D42">
            <w:pPr>
              <w:tabs>
                <w:tab w:val="left" w:pos="567"/>
              </w:tabs>
              <w:suppressAutoHyphens/>
              <w:spacing w:line="256" w:lineRule="auto"/>
              <w:rPr>
                <w:bCs/>
                <w:kern w:val="2"/>
                <w:lang w:val="ro-RO" w:eastAsia="ar-SA"/>
              </w:rPr>
            </w:pPr>
          </w:p>
        </w:tc>
        <w:tc>
          <w:tcPr>
            <w:tcW w:w="1130" w:type="dxa"/>
            <w:tcBorders>
              <w:right w:val="single" w:sz="4" w:space="0" w:color="auto"/>
            </w:tcBorders>
          </w:tcPr>
          <w:p w14:paraId="3C3A2340" w14:textId="77777777" w:rsidR="00D14ECE" w:rsidRPr="00542D04" w:rsidRDefault="00D14ECE" w:rsidP="00230D42">
            <w:pPr>
              <w:tabs>
                <w:tab w:val="left" w:pos="567"/>
              </w:tabs>
              <w:suppressAutoHyphens/>
              <w:spacing w:line="256" w:lineRule="auto"/>
              <w:rPr>
                <w:bCs/>
                <w:kern w:val="2"/>
                <w:lang w:val="ro-RO" w:eastAsia="ar-SA"/>
              </w:rPr>
            </w:pPr>
          </w:p>
        </w:tc>
        <w:tc>
          <w:tcPr>
            <w:tcW w:w="1130" w:type="dxa"/>
            <w:tcBorders>
              <w:left w:val="single" w:sz="4" w:space="0" w:color="auto"/>
            </w:tcBorders>
          </w:tcPr>
          <w:p w14:paraId="1D671609" w14:textId="77777777" w:rsidR="00D14ECE" w:rsidRPr="00542D04" w:rsidRDefault="00D14ECE" w:rsidP="00230D42">
            <w:pPr>
              <w:tabs>
                <w:tab w:val="left" w:pos="567"/>
              </w:tabs>
              <w:suppressAutoHyphens/>
              <w:spacing w:line="256" w:lineRule="auto"/>
              <w:rPr>
                <w:bCs/>
                <w:kern w:val="2"/>
                <w:lang w:val="ro-RO" w:eastAsia="ar-SA"/>
              </w:rPr>
            </w:pPr>
          </w:p>
        </w:tc>
        <w:tc>
          <w:tcPr>
            <w:tcW w:w="1130" w:type="dxa"/>
            <w:tcBorders>
              <w:right w:val="single" w:sz="4" w:space="0" w:color="auto"/>
            </w:tcBorders>
          </w:tcPr>
          <w:p w14:paraId="16C50B33" w14:textId="77777777" w:rsidR="00D14ECE" w:rsidRPr="00542D04" w:rsidRDefault="00D14ECE" w:rsidP="00230D42">
            <w:pPr>
              <w:tabs>
                <w:tab w:val="left" w:pos="567"/>
              </w:tabs>
              <w:suppressAutoHyphens/>
              <w:spacing w:line="256" w:lineRule="auto"/>
              <w:rPr>
                <w:bCs/>
                <w:kern w:val="2"/>
                <w:lang w:val="ro-RO" w:eastAsia="ar-SA"/>
              </w:rPr>
            </w:pPr>
          </w:p>
        </w:tc>
        <w:tc>
          <w:tcPr>
            <w:tcW w:w="1130" w:type="dxa"/>
            <w:tcBorders>
              <w:left w:val="single" w:sz="4" w:space="0" w:color="auto"/>
            </w:tcBorders>
          </w:tcPr>
          <w:p w14:paraId="204B5249" w14:textId="77777777" w:rsidR="00D14ECE" w:rsidRPr="00542D04" w:rsidRDefault="00D14ECE" w:rsidP="00230D42">
            <w:pPr>
              <w:tabs>
                <w:tab w:val="left" w:pos="567"/>
              </w:tabs>
              <w:suppressAutoHyphens/>
              <w:spacing w:line="256" w:lineRule="auto"/>
              <w:rPr>
                <w:bCs/>
                <w:kern w:val="2"/>
                <w:lang w:val="ro-RO" w:eastAsia="ar-SA"/>
              </w:rPr>
            </w:pPr>
          </w:p>
        </w:tc>
      </w:tr>
      <w:tr w:rsidR="00D14ECE" w:rsidRPr="00542D04" w14:paraId="12441637" w14:textId="77777777" w:rsidTr="00230D42">
        <w:tc>
          <w:tcPr>
            <w:tcW w:w="2688" w:type="dxa"/>
          </w:tcPr>
          <w:p w14:paraId="1BA28A8D" w14:textId="77777777" w:rsidR="00D14ECE" w:rsidRPr="00542D04" w:rsidRDefault="00D14ECE" w:rsidP="00230D42">
            <w:pPr>
              <w:tabs>
                <w:tab w:val="left" w:pos="567"/>
              </w:tabs>
              <w:suppressAutoHyphens/>
              <w:spacing w:line="256" w:lineRule="auto"/>
              <w:rPr>
                <w:bCs/>
                <w:kern w:val="2"/>
                <w:highlight w:val="yellow"/>
                <w:lang w:val="ro-RO" w:eastAsia="ar-SA"/>
              </w:rPr>
            </w:pPr>
          </w:p>
        </w:tc>
        <w:tc>
          <w:tcPr>
            <w:tcW w:w="1130" w:type="dxa"/>
            <w:tcBorders>
              <w:right w:val="single" w:sz="4" w:space="0" w:color="auto"/>
            </w:tcBorders>
          </w:tcPr>
          <w:p w14:paraId="45A9F9D8" w14:textId="77777777" w:rsidR="00D14ECE" w:rsidRPr="00542D04" w:rsidRDefault="00D14ECE" w:rsidP="00230D42">
            <w:pPr>
              <w:tabs>
                <w:tab w:val="left" w:pos="567"/>
              </w:tabs>
              <w:suppressAutoHyphens/>
              <w:spacing w:line="256" w:lineRule="auto"/>
              <w:rPr>
                <w:bCs/>
                <w:kern w:val="2"/>
                <w:lang w:val="ro-RO" w:eastAsia="ar-SA"/>
              </w:rPr>
            </w:pPr>
          </w:p>
        </w:tc>
        <w:tc>
          <w:tcPr>
            <w:tcW w:w="1130" w:type="dxa"/>
            <w:tcBorders>
              <w:left w:val="single" w:sz="4" w:space="0" w:color="auto"/>
            </w:tcBorders>
          </w:tcPr>
          <w:p w14:paraId="24E2BD45" w14:textId="77777777" w:rsidR="00D14ECE" w:rsidRPr="00542D04" w:rsidRDefault="00D14ECE" w:rsidP="00230D42">
            <w:pPr>
              <w:tabs>
                <w:tab w:val="left" w:pos="567"/>
              </w:tabs>
              <w:suppressAutoHyphens/>
              <w:spacing w:line="256" w:lineRule="auto"/>
              <w:rPr>
                <w:bCs/>
                <w:kern w:val="2"/>
                <w:lang w:val="ro-RO" w:eastAsia="ar-SA"/>
              </w:rPr>
            </w:pPr>
          </w:p>
        </w:tc>
        <w:tc>
          <w:tcPr>
            <w:tcW w:w="1130" w:type="dxa"/>
            <w:tcBorders>
              <w:right w:val="single" w:sz="4" w:space="0" w:color="auto"/>
            </w:tcBorders>
          </w:tcPr>
          <w:p w14:paraId="2983C5D4" w14:textId="77777777" w:rsidR="00D14ECE" w:rsidRPr="00542D04" w:rsidRDefault="00D14ECE" w:rsidP="00230D42">
            <w:pPr>
              <w:tabs>
                <w:tab w:val="left" w:pos="567"/>
              </w:tabs>
              <w:suppressAutoHyphens/>
              <w:spacing w:line="256" w:lineRule="auto"/>
              <w:rPr>
                <w:bCs/>
                <w:kern w:val="2"/>
                <w:lang w:val="ro-RO" w:eastAsia="ar-SA"/>
              </w:rPr>
            </w:pPr>
          </w:p>
        </w:tc>
        <w:tc>
          <w:tcPr>
            <w:tcW w:w="1130" w:type="dxa"/>
            <w:tcBorders>
              <w:left w:val="single" w:sz="4" w:space="0" w:color="auto"/>
            </w:tcBorders>
          </w:tcPr>
          <w:p w14:paraId="3F490D9D" w14:textId="77777777" w:rsidR="00D14ECE" w:rsidRPr="00542D04" w:rsidRDefault="00D14ECE" w:rsidP="00230D42">
            <w:pPr>
              <w:tabs>
                <w:tab w:val="left" w:pos="567"/>
              </w:tabs>
              <w:suppressAutoHyphens/>
              <w:spacing w:line="256" w:lineRule="auto"/>
              <w:rPr>
                <w:bCs/>
                <w:kern w:val="2"/>
                <w:lang w:val="ro-RO" w:eastAsia="ar-SA"/>
              </w:rPr>
            </w:pPr>
          </w:p>
        </w:tc>
        <w:tc>
          <w:tcPr>
            <w:tcW w:w="1130" w:type="dxa"/>
            <w:tcBorders>
              <w:right w:val="single" w:sz="4" w:space="0" w:color="auto"/>
            </w:tcBorders>
          </w:tcPr>
          <w:p w14:paraId="709C1154" w14:textId="77777777" w:rsidR="00D14ECE" w:rsidRPr="00542D04" w:rsidRDefault="00D14ECE" w:rsidP="00230D42">
            <w:pPr>
              <w:tabs>
                <w:tab w:val="left" w:pos="567"/>
              </w:tabs>
              <w:spacing w:line="256" w:lineRule="auto"/>
              <w:rPr>
                <w:bCs/>
                <w:kern w:val="2"/>
                <w:lang w:val="ro-RO" w:eastAsia="ar-SA"/>
              </w:rPr>
            </w:pPr>
          </w:p>
        </w:tc>
        <w:tc>
          <w:tcPr>
            <w:tcW w:w="1130" w:type="dxa"/>
            <w:tcBorders>
              <w:left w:val="single" w:sz="4" w:space="0" w:color="auto"/>
            </w:tcBorders>
          </w:tcPr>
          <w:p w14:paraId="2E51C6CB" w14:textId="77777777" w:rsidR="00D14ECE" w:rsidRPr="00542D04" w:rsidRDefault="00D14ECE" w:rsidP="00230D42">
            <w:pPr>
              <w:tabs>
                <w:tab w:val="left" w:pos="567"/>
              </w:tabs>
              <w:suppressAutoHyphens/>
              <w:spacing w:line="256" w:lineRule="auto"/>
              <w:rPr>
                <w:bCs/>
                <w:kern w:val="2"/>
                <w:lang w:val="ro-RO" w:eastAsia="ar-SA"/>
              </w:rPr>
            </w:pPr>
          </w:p>
        </w:tc>
      </w:tr>
    </w:tbl>
    <w:p w14:paraId="591505DC" w14:textId="77777777" w:rsidR="00D14ECE" w:rsidRPr="00542D04" w:rsidRDefault="00D14ECE" w:rsidP="00D14ECE">
      <w:pPr>
        <w:widowControl w:val="0"/>
        <w:tabs>
          <w:tab w:val="left" w:pos="567"/>
        </w:tabs>
        <w:suppressAutoHyphens/>
        <w:rPr>
          <w:b/>
          <w:lang w:val="ro-RO"/>
        </w:rPr>
      </w:pPr>
    </w:p>
    <w:p w14:paraId="168EA683" w14:textId="77777777" w:rsidR="00D14ECE" w:rsidRPr="00542D04" w:rsidRDefault="00D14ECE" w:rsidP="00D14ECE">
      <w:pPr>
        <w:widowControl w:val="0"/>
        <w:tabs>
          <w:tab w:val="left" w:pos="567"/>
        </w:tabs>
        <w:suppressAutoHyphens/>
        <w:rPr>
          <w:b/>
          <w:lang w:val="ro-RO"/>
        </w:rPr>
      </w:pPr>
      <w:r w:rsidRPr="00542D04">
        <w:rPr>
          <w:b/>
          <w:lang w:val="ro-RO"/>
        </w:rPr>
        <w:t xml:space="preserve">VI. Competențe digitale </w:t>
      </w:r>
    </w:p>
    <w:p w14:paraId="79969E0B" w14:textId="77777777" w:rsidR="00D14ECE" w:rsidRPr="00542D04" w:rsidRDefault="00D14ECE" w:rsidP="00D14ECE">
      <w:pPr>
        <w:tabs>
          <w:tab w:val="left" w:pos="567"/>
        </w:tabs>
        <w:rPr>
          <w:lang w:val="ro-RO"/>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24"/>
        <w:gridCol w:w="1860"/>
        <w:gridCol w:w="1620"/>
        <w:gridCol w:w="1964"/>
      </w:tblGrid>
      <w:tr w:rsidR="00D14ECE" w:rsidRPr="00542D04" w14:paraId="3B909538" w14:textId="77777777" w:rsidTr="00230D42">
        <w:tc>
          <w:tcPr>
            <w:tcW w:w="4024" w:type="dxa"/>
            <w:vMerge w:val="restart"/>
            <w:vAlign w:val="center"/>
          </w:tcPr>
          <w:p w14:paraId="2239FD84" w14:textId="77777777" w:rsidR="00D14ECE" w:rsidRPr="00542D04" w:rsidRDefault="00D14ECE" w:rsidP="00230D42">
            <w:pPr>
              <w:tabs>
                <w:tab w:val="left" w:pos="567"/>
              </w:tabs>
              <w:spacing w:line="256" w:lineRule="auto"/>
              <w:jc w:val="center"/>
              <w:rPr>
                <w:b/>
                <w:bCs/>
                <w:kern w:val="2"/>
                <w:lang w:val="ro-RO" w:eastAsia="ar-SA"/>
              </w:rPr>
            </w:pPr>
            <w:r w:rsidRPr="00542D04">
              <w:rPr>
                <w:b/>
                <w:bCs/>
                <w:kern w:val="2"/>
                <w:lang w:val="ro-RO" w:eastAsia="ar-SA"/>
              </w:rPr>
              <w:t>Programe/Aplicații</w:t>
            </w:r>
          </w:p>
        </w:tc>
        <w:tc>
          <w:tcPr>
            <w:tcW w:w="5444" w:type="dxa"/>
            <w:gridSpan w:val="3"/>
            <w:vAlign w:val="center"/>
          </w:tcPr>
          <w:p w14:paraId="25BF6BA0" w14:textId="77777777" w:rsidR="00D14ECE" w:rsidRPr="00542D04" w:rsidRDefault="00D14ECE" w:rsidP="00230D42">
            <w:pPr>
              <w:tabs>
                <w:tab w:val="left" w:pos="567"/>
              </w:tabs>
              <w:suppressAutoHyphens/>
              <w:spacing w:line="256" w:lineRule="auto"/>
              <w:jc w:val="center"/>
              <w:rPr>
                <w:b/>
                <w:bCs/>
                <w:kern w:val="2"/>
                <w:lang w:val="ro-RO" w:eastAsia="ar-SA"/>
              </w:rPr>
            </w:pPr>
            <w:r w:rsidRPr="00542D04">
              <w:rPr>
                <w:b/>
                <w:lang w:val="ro-RO"/>
              </w:rPr>
              <w:t>Nivel de utilizare</w:t>
            </w:r>
          </w:p>
        </w:tc>
      </w:tr>
      <w:tr w:rsidR="00D14ECE" w:rsidRPr="00542D04" w14:paraId="5A0B45D0" w14:textId="77777777" w:rsidTr="00230D42">
        <w:tc>
          <w:tcPr>
            <w:tcW w:w="0" w:type="auto"/>
            <w:vMerge/>
            <w:vAlign w:val="center"/>
          </w:tcPr>
          <w:p w14:paraId="34B952BF" w14:textId="77777777" w:rsidR="00D14ECE" w:rsidRPr="00542D04" w:rsidRDefault="00D14ECE" w:rsidP="00230D42">
            <w:pPr>
              <w:rPr>
                <w:b/>
                <w:bCs/>
                <w:kern w:val="2"/>
                <w:lang w:val="ro-RO" w:eastAsia="ar-SA"/>
              </w:rPr>
            </w:pPr>
          </w:p>
        </w:tc>
        <w:tc>
          <w:tcPr>
            <w:tcW w:w="1860" w:type="dxa"/>
            <w:tcBorders>
              <w:right w:val="single" w:sz="4" w:space="0" w:color="808080"/>
            </w:tcBorders>
            <w:vAlign w:val="center"/>
          </w:tcPr>
          <w:p w14:paraId="44A83537" w14:textId="77777777" w:rsidR="00D14ECE" w:rsidRPr="00542D04" w:rsidRDefault="00D14ECE" w:rsidP="00230D42">
            <w:pPr>
              <w:tabs>
                <w:tab w:val="left" w:pos="567"/>
              </w:tabs>
              <w:suppressAutoHyphens/>
              <w:spacing w:line="256" w:lineRule="auto"/>
              <w:jc w:val="center"/>
              <w:rPr>
                <w:b/>
                <w:lang w:val="ro-RO"/>
              </w:rPr>
            </w:pPr>
            <w:r w:rsidRPr="00542D04">
              <w:rPr>
                <w:b/>
                <w:lang w:val="ro-RO"/>
              </w:rPr>
              <w:t>începător</w:t>
            </w:r>
          </w:p>
        </w:tc>
        <w:tc>
          <w:tcPr>
            <w:tcW w:w="1620" w:type="dxa"/>
            <w:tcBorders>
              <w:left w:val="single" w:sz="4" w:space="0" w:color="808080"/>
              <w:right w:val="single" w:sz="4" w:space="0" w:color="808080"/>
            </w:tcBorders>
            <w:vAlign w:val="center"/>
          </w:tcPr>
          <w:p w14:paraId="040E51EE" w14:textId="77777777" w:rsidR="00D14ECE" w:rsidRPr="00542D04" w:rsidRDefault="00D14ECE" w:rsidP="00230D42">
            <w:pPr>
              <w:tabs>
                <w:tab w:val="left" w:pos="567"/>
              </w:tabs>
              <w:suppressAutoHyphens/>
              <w:spacing w:line="256" w:lineRule="auto"/>
              <w:jc w:val="center"/>
              <w:rPr>
                <w:b/>
                <w:lang w:val="ro-RO"/>
              </w:rPr>
            </w:pPr>
            <w:r w:rsidRPr="00542D04">
              <w:rPr>
                <w:b/>
                <w:lang w:val="ro-RO"/>
              </w:rPr>
              <w:t>intermediar</w:t>
            </w:r>
          </w:p>
        </w:tc>
        <w:tc>
          <w:tcPr>
            <w:tcW w:w="1964" w:type="dxa"/>
            <w:tcBorders>
              <w:left w:val="single" w:sz="4" w:space="0" w:color="808080"/>
            </w:tcBorders>
            <w:vAlign w:val="center"/>
          </w:tcPr>
          <w:p w14:paraId="3469CDDC" w14:textId="77777777" w:rsidR="00D14ECE" w:rsidRPr="00542D04" w:rsidRDefault="00D14ECE" w:rsidP="00230D42">
            <w:pPr>
              <w:tabs>
                <w:tab w:val="left" w:pos="567"/>
              </w:tabs>
              <w:suppressAutoHyphens/>
              <w:spacing w:line="256" w:lineRule="auto"/>
              <w:jc w:val="center"/>
              <w:rPr>
                <w:b/>
                <w:lang w:val="ro-RO"/>
              </w:rPr>
            </w:pPr>
            <w:r w:rsidRPr="00542D04">
              <w:rPr>
                <w:b/>
                <w:lang w:val="ro-RO"/>
              </w:rPr>
              <w:t>avansat</w:t>
            </w:r>
          </w:p>
        </w:tc>
      </w:tr>
      <w:tr w:rsidR="00D14ECE" w:rsidRPr="00542D04" w14:paraId="1C2A899A" w14:textId="77777777" w:rsidTr="00230D42">
        <w:tc>
          <w:tcPr>
            <w:tcW w:w="4024" w:type="dxa"/>
          </w:tcPr>
          <w:p w14:paraId="7D82350B" w14:textId="77777777" w:rsidR="00D14ECE" w:rsidRPr="00542D04" w:rsidRDefault="00D14ECE" w:rsidP="00230D42">
            <w:pPr>
              <w:tabs>
                <w:tab w:val="left" w:pos="567"/>
              </w:tabs>
              <w:suppressAutoHyphens/>
              <w:spacing w:line="256" w:lineRule="auto"/>
              <w:rPr>
                <w:bCs/>
                <w:kern w:val="2"/>
                <w:lang w:val="ro-RO" w:eastAsia="ar-SA"/>
              </w:rPr>
            </w:pPr>
            <w:r w:rsidRPr="00542D04">
              <w:rPr>
                <w:bCs/>
                <w:kern w:val="2"/>
                <w:lang w:val="ro-RO" w:eastAsia="ar-SA"/>
              </w:rPr>
              <w:t>MS Word</w:t>
            </w:r>
          </w:p>
        </w:tc>
        <w:tc>
          <w:tcPr>
            <w:tcW w:w="1860" w:type="dxa"/>
            <w:tcBorders>
              <w:right w:val="single" w:sz="4" w:space="0" w:color="808080"/>
            </w:tcBorders>
          </w:tcPr>
          <w:p w14:paraId="0739EA33" w14:textId="77777777" w:rsidR="00D14ECE" w:rsidRPr="00542D04" w:rsidRDefault="00D14ECE" w:rsidP="00230D42">
            <w:pPr>
              <w:tabs>
                <w:tab w:val="left" w:pos="0"/>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53DA5C1A" w14:textId="77777777" w:rsidR="00D14ECE" w:rsidRPr="00542D04" w:rsidRDefault="00D14ECE" w:rsidP="00230D42">
            <w:pPr>
              <w:tabs>
                <w:tab w:val="left" w:pos="0"/>
              </w:tabs>
              <w:suppressAutoHyphens/>
              <w:spacing w:line="256" w:lineRule="auto"/>
              <w:rPr>
                <w:b/>
                <w:bCs/>
                <w:kern w:val="2"/>
                <w:lang w:val="ro-RO" w:eastAsia="ar-SA"/>
              </w:rPr>
            </w:pPr>
          </w:p>
        </w:tc>
        <w:tc>
          <w:tcPr>
            <w:tcW w:w="1964" w:type="dxa"/>
            <w:tcBorders>
              <w:left w:val="single" w:sz="4" w:space="0" w:color="808080"/>
            </w:tcBorders>
          </w:tcPr>
          <w:p w14:paraId="7B0C2669" w14:textId="77777777" w:rsidR="00D14ECE" w:rsidRPr="00542D04" w:rsidRDefault="00D14ECE" w:rsidP="00230D42">
            <w:pPr>
              <w:tabs>
                <w:tab w:val="left" w:pos="0"/>
              </w:tabs>
              <w:suppressAutoHyphens/>
              <w:spacing w:line="256" w:lineRule="auto"/>
              <w:rPr>
                <w:b/>
                <w:bCs/>
                <w:kern w:val="2"/>
                <w:lang w:val="ro-RO" w:eastAsia="ar-SA"/>
              </w:rPr>
            </w:pPr>
          </w:p>
        </w:tc>
      </w:tr>
      <w:tr w:rsidR="00D14ECE" w:rsidRPr="00542D04" w14:paraId="0277B6B6" w14:textId="77777777" w:rsidTr="00230D42">
        <w:tc>
          <w:tcPr>
            <w:tcW w:w="4024" w:type="dxa"/>
          </w:tcPr>
          <w:p w14:paraId="26ED8B60" w14:textId="77777777" w:rsidR="00D14ECE" w:rsidRPr="00542D04" w:rsidRDefault="00D14ECE" w:rsidP="00230D42">
            <w:pPr>
              <w:tabs>
                <w:tab w:val="left" w:pos="0"/>
              </w:tabs>
              <w:suppressAutoHyphens/>
              <w:spacing w:line="256" w:lineRule="auto"/>
              <w:rPr>
                <w:bCs/>
                <w:kern w:val="2"/>
                <w:lang w:val="ro-RO" w:eastAsia="ar-SA"/>
              </w:rPr>
            </w:pPr>
            <w:r w:rsidRPr="00542D04">
              <w:rPr>
                <w:bCs/>
                <w:kern w:val="2"/>
                <w:lang w:val="ro-RO" w:eastAsia="ar-SA"/>
              </w:rPr>
              <w:t>PowerPoint</w:t>
            </w:r>
          </w:p>
        </w:tc>
        <w:tc>
          <w:tcPr>
            <w:tcW w:w="1860" w:type="dxa"/>
            <w:tcBorders>
              <w:right w:val="single" w:sz="4" w:space="0" w:color="808080"/>
            </w:tcBorders>
          </w:tcPr>
          <w:p w14:paraId="02089EB9" w14:textId="77777777" w:rsidR="00D14ECE" w:rsidRPr="00542D04" w:rsidRDefault="00D14ECE" w:rsidP="00230D42">
            <w:pPr>
              <w:tabs>
                <w:tab w:val="left" w:pos="0"/>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1FBDBF34" w14:textId="77777777" w:rsidR="00D14ECE" w:rsidRPr="00542D04" w:rsidRDefault="00D14ECE" w:rsidP="00230D42">
            <w:pPr>
              <w:tabs>
                <w:tab w:val="left" w:pos="0"/>
              </w:tabs>
              <w:suppressAutoHyphens/>
              <w:spacing w:line="256" w:lineRule="auto"/>
              <w:rPr>
                <w:b/>
                <w:bCs/>
                <w:kern w:val="2"/>
                <w:lang w:val="ro-RO" w:eastAsia="ar-SA"/>
              </w:rPr>
            </w:pPr>
          </w:p>
        </w:tc>
        <w:tc>
          <w:tcPr>
            <w:tcW w:w="1964" w:type="dxa"/>
            <w:tcBorders>
              <w:left w:val="single" w:sz="4" w:space="0" w:color="808080"/>
            </w:tcBorders>
          </w:tcPr>
          <w:p w14:paraId="4D5CF6DF" w14:textId="77777777" w:rsidR="00D14ECE" w:rsidRPr="00542D04" w:rsidRDefault="00D14ECE" w:rsidP="00230D42">
            <w:pPr>
              <w:tabs>
                <w:tab w:val="left" w:pos="0"/>
              </w:tabs>
              <w:suppressAutoHyphens/>
              <w:spacing w:line="256" w:lineRule="auto"/>
              <w:rPr>
                <w:b/>
                <w:bCs/>
                <w:kern w:val="2"/>
                <w:lang w:val="ro-RO" w:eastAsia="ar-SA"/>
              </w:rPr>
            </w:pPr>
          </w:p>
        </w:tc>
      </w:tr>
      <w:tr w:rsidR="00D14ECE" w:rsidRPr="00542D04" w14:paraId="3C2E2678" w14:textId="77777777" w:rsidTr="00230D42">
        <w:tc>
          <w:tcPr>
            <w:tcW w:w="4024" w:type="dxa"/>
          </w:tcPr>
          <w:p w14:paraId="45A91499" w14:textId="77777777" w:rsidR="00D14ECE" w:rsidRPr="00542D04" w:rsidRDefault="00D14ECE" w:rsidP="00230D42">
            <w:pPr>
              <w:tabs>
                <w:tab w:val="left" w:pos="0"/>
              </w:tabs>
              <w:suppressAutoHyphens/>
              <w:spacing w:line="256" w:lineRule="auto"/>
              <w:rPr>
                <w:bCs/>
                <w:kern w:val="2"/>
                <w:lang w:val="ro-RO" w:eastAsia="ar-SA"/>
              </w:rPr>
            </w:pPr>
            <w:r w:rsidRPr="00542D04">
              <w:rPr>
                <w:bCs/>
                <w:kern w:val="2"/>
                <w:lang w:val="ro-RO" w:eastAsia="ar-SA"/>
              </w:rPr>
              <w:t>Excel</w:t>
            </w:r>
          </w:p>
        </w:tc>
        <w:tc>
          <w:tcPr>
            <w:tcW w:w="1860" w:type="dxa"/>
            <w:tcBorders>
              <w:right w:val="single" w:sz="4" w:space="0" w:color="808080"/>
            </w:tcBorders>
          </w:tcPr>
          <w:p w14:paraId="0287F912" w14:textId="77777777" w:rsidR="00D14ECE" w:rsidRPr="00542D04" w:rsidRDefault="00D14ECE" w:rsidP="00230D42">
            <w:pPr>
              <w:tabs>
                <w:tab w:val="left" w:pos="0"/>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356AD698" w14:textId="77777777" w:rsidR="00D14ECE" w:rsidRPr="00542D04" w:rsidRDefault="00D14ECE" w:rsidP="00230D42">
            <w:pPr>
              <w:tabs>
                <w:tab w:val="left" w:pos="0"/>
              </w:tabs>
              <w:suppressAutoHyphens/>
              <w:spacing w:line="256" w:lineRule="auto"/>
              <w:rPr>
                <w:b/>
                <w:bCs/>
                <w:kern w:val="2"/>
                <w:lang w:val="ro-RO" w:eastAsia="ar-SA"/>
              </w:rPr>
            </w:pPr>
          </w:p>
        </w:tc>
        <w:tc>
          <w:tcPr>
            <w:tcW w:w="1964" w:type="dxa"/>
            <w:tcBorders>
              <w:left w:val="single" w:sz="4" w:space="0" w:color="808080"/>
            </w:tcBorders>
          </w:tcPr>
          <w:p w14:paraId="5EB761C2" w14:textId="77777777" w:rsidR="00D14ECE" w:rsidRPr="00542D04" w:rsidRDefault="00D14ECE" w:rsidP="00230D42">
            <w:pPr>
              <w:tabs>
                <w:tab w:val="left" w:pos="0"/>
              </w:tabs>
              <w:suppressAutoHyphens/>
              <w:spacing w:line="256" w:lineRule="auto"/>
              <w:rPr>
                <w:b/>
                <w:bCs/>
                <w:kern w:val="2"/>
                <w:lang w:val="ro-RO" w:eastAsia="ar-SA"/>
              </w:rPr>
            </w:pPr>
          </w:p>
        </w:tc>
      </w:tr>
      <w:tr w:rsidR="00D14ECE" w:rsidRPr="00542D04" w14:paraId="614FC29F" w14:textId="77777777" w:rsidTr="00230D42">
        <w:tc>
          <w:tcPr>
            <w:tcW w:w="4024" w:type="dxa"/>
          </w:tcPr>
          <w:p w14:paraId="51869F03" w14:textId="77777777" w:rsidR="00D14ECE" w:rsidRPr="00542D04" w:rsidRDefault="00D14ECE" w:rsidP="00230D42">
            <w:pPr>
              <w:tabs>
                <w:tab w:val="left" w:pos="0"/>
              </w:tabs>
              <w:suppressAutoHyphens/>
              <w:spacing w:line="256" w:lineRule="auto"/>
              <w:rPr>
                <w:bCs/>
                <w:kern w:val="2"/>
                <w:lang w:val="ro-RO" w:eastAsia="ar-SA"/>
              </w:rPr>
            </w:pPr>
            <w:r w:rsidRPr="00542D04">
              <w:rPr>
                <w:bCs/>
                <w:kern w:val="2"/>
                <w:lang w:val="ro-RO" w:eastAsia="ar-SA"/>
              </w:rPr>
              <w:t xml:space="preserve">Internet </w:t>
            </w:r>
          </w:p>
        </w:tc>
        <w:tc>
          <w:tcPr>
            <w:tcW w:w="1860" w:type="dxa"/>
            <w:tcBorders>
              <w:right w:val="single" w:sz="4" w:space="0" w:color="808080"/>
            </w:tcBorders>
          </w:tcPr>
          <w:p w14:paraId="348F12A1" w14:textId="77777777" w:rsidR="00D14ECE" w:rsidRPr="00542D04" w:rsidRDefault="00D14ECE" w:rsidP="00230D42">
            <w:pPr>
              <w:tabs>
                <w:tab w:val="left" w:pos="567"/>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6FCA6A79" w14:textId="77777777" w:rsidR="00D14ECE" w:rsidRPr="00542D04" w:rsidRDefault="00D14ECE" w:rsidP="00230D42">
            <w:pPr>
              <w:tabs>
                <w:tab w:val="left" w:pos="567"/>
              </w:tabs>
              <w:suppressAutoHyphens/>
              <w:spacing w:line="256" w:lineRule="auto"/>
              <w:rPr>
                <w:b/>
                <w:bCs/>
                <w:kern w:val="2"/>
                <w:lang w:val="ro-RO" w:eastAsia="ar-SA"/>
              </w:rPr>
            </w:pPr>
          </w:p>
        </w:tc>
        <w:tc>
          <w:tcPr>
            <w:tcW w:w="1964" w:type="dxa"/>
            <w:tcBorders>
              <w:left w:val="single" w:sz="4" w:space="0" w:color="808080"/>
            </w:tcBorders>
          </w:tcPr>
          <w:p w14:paraId="4363A8CE" w14:textId="77777777" w:rsidR="00D14ECE" w:rsidRPr="00542D04" w:rsidRDefault="00D14ECE" w:rsidP="00230D42">
            <w:pPr>
              <w:tabs>
                <w:tab w:val="left" w:pos="567"/>
              </w:tabs>
              <w:suppressAutoHyphens/>
              <w:spacing w:line="256" w:lineRule="auto"/>
              <w:rPr>
                <w:b/>
                <w:bCs/>
                <w:kern w:val="2"/>
                <w:lang w:val="ro-RO" w:eastAsia="ar-SA"/>
              </w:rPr>
            </w:pPr>
          </w:p>
        </w:tc>
      </w:tr>
      <w:tr w:rsidR="00D14ECE" w:rsidRPr="00542D04" w14:paraId="42AEEC79" w14:textId="77777777" w:rsidTr="00230D42">
        <w:trPr>
          <w:trHeight w:val="239"/>
        </w:trPr>
        <w:tc>
          <w:tcPr>
            <w:tcW w:w="4024" w:type="dxa"/>
          </w:tcPr>
          <w:p w14:paraId="4BEA3B28" w14:textId="77777777" w:rsidR="00D14ECE" w:rsidRPr="00542D04" w:rsidRDefault="00D14ECE" w:rsidP="00230D42">
            <w:pPr>
              <w:tabs>
                <w:tab w:val="left" w:pos="567"/>
              </w:tabs>
              <w:suppressAutoHyphens/>
              <w:spacing w:line="256" w:lineRule="auto"/>
              <w:rPr>
                <w:bCs/>
                <w:kern w:val="2"/>
                <w:lang w:val="ro-RO" w:eastAsia="ar-SA"/>
              </w:rPr>
            </w:pPr>
            <w:r w:rsidRPr="00542D04">
              <w:rPr>
                <w:bCs/>
                <w:kern w:val="2"/>
                <w:lang w:val="ro-RO" w:eastAsia="ar-SA"/>
              </w:rPr>
              <w:t>Altele (specificați)</w:t>
            </w:r>
          </w:p>
        </w:tc>
        <w:tc>
          <w:tcPr>
            <w:tcW w:w="1860" w:type="dxa"/>
            <w:tcBorders>
              <w:right w:val="single" w:sz="4" w:space="0" w:color="808080"/>
            </w:tcBorders>
          </w:tcPr>
          <w:p w14:paraId="73EC4EDC" w14:textId="77777777" w:rsidR="00D14ECE" w:rsidRPr="00542D04" w:rsidRDefault="00D14ECE" w:rsidP="00230D42">
            <w:pPr>
              <w:tabs>
                <w:tab w:val="left" w:pos="567"/>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4B9A4C40" w14:textId="77777777" w:rsidR="00D14ECE" w:rsidRPr="00542D04" w:rsidRDefault="00D14ECE" w:rsidP="00230D42">
            <w:pPr>
              <w:tabs>
                <w:tab w:val="left" w:pos="567"/>
              </w:tabs>
              <w:suppressAutoHyphens/>
              <w:spacing w:line="256" w:lineRule="auto"/>
              <w:rPr>
                <w:b/>
                <w:bCs/>
                <w:kern w:val="2"/>
                <w:lang w:val="ro-RO" w:eastAsia="ar-SA"/>
              </w:rPr>
            </w:pPr>
          </w:p>
        </w:tc>
        <w:tc>
          <w:tcPr>
            <w:tcW w:w="1964" w:type="dxa"/>
            <w:tcBorders>
              <w:left w:val="single" w:sz="4" w:space="0" w:color="808080"/>
            </w:tcBorders>
          </w:tcPr>
          <w:p w14:paraId="796C16AD" w14:textId="77777777" w:rsidR="00D14ECE" w:rsidRPr="00542D04" w:rsidRDefault="00D14ECE" w:rsidP="00230D42">
            <w:pPr>
              <w:tabs>
                <w:tab w:val="left" w:pos="567"/>
              </w:tabs>
              <w:suppressAutoHyphens/>
              <w:spacing w:line="256" w:lineRule="auto"/>
              <w:rPr>
                <w:b/>
                <w:bCs/>
                <w:kern w:val="2"/>
                <w:lang w:val="ro-RO" w:eastAsia="ar-SA"/>
              </w:rPr>
            </w:pPr>
          </w:p>
        </w:tc>
      </w:tr>
      <w:tr w:rsidR="00D14ECE" w:rsidRPr="00542D04" w14:paraId="0A97C201" w14:textId="77777777" w:rsidTr="00230D42">
        <w:trPr>
          <w:trHeight w:val="239"/>
        </w:trPr>
        <w:tc>
          <w:tcPr>
            <w:tcW w:w="4024" w:type="dxa"/>
          </w:tcPr>
          <w:p w14:paraId="4BB2C116" w14:textId="77777777" w:rsidR="00D14ECE" w:rsidRPr="00542D04" w:rsidRDefault="00D14ECE" w:rsidP="00230D42">
            <w:pPr>
              <w:tabs>
                <w:tab w:val="left" w:pos="567"/>
              </w:tabs>
              <w:suppressAutoHyphens/>
              <w:spacing w:line="256" w:lineRule="auto"/>
              <w:rPr>
                <w:bCs/>
                <w:kern w:val="2"/>
                <w:lang w:val="ro-RO" w:eastAsia="ar-SA"/>
              </w:rPr>
            </w:pPr>
          </w:p>
        </w:tc>
        <w:tc>
          <w:tcPr>
            <w:tcW w:w="1860" w:type="dxa"/>
            <w:tcBorders>
              <w:right w:val="single" w:sz="4" w:space="0" w:color="808080"/>
            </w:tcBorders>
          </w:tcPr>
          <w:p w14:paraId="23A64EBF" w14:textId="77777777" w:rsidR="00D14ECE" w:rsidRPr="00542D04" w:rsidRDefault="00D14ECE" w:rsidP="00230D42">
            <w:pPr>
              <w:tabs>
                <w:tab w:val="left" w:pos="567"/>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3E27C27D" w14:textId="77777777" w:rsidR="00D14ECE" w:rsidRPr="00542D04" w:rsidRDefault="00D14ECE" w:rsidP="00230D42">
            <w:pPr>
              <w:tabs>
                <w:tab w:val="left" w:pos="567"/>
              </w:tabs>
              <w:suppressAutoHyphens/>
              <w:spacing w:line="256" w:lineRule="auto"/>
              <w:rPr>
                <w:b/>
                <w:bCs/>
                <w:kern w:val="2"/>
                <w:lang w:val="ro-RO" w:eastAsia="ar-SA"/>
              </w:rPr>
            </w:pPr>
          </w:p>
        </w:tc>
        <w:tc>
          <w:tcPr>
            <w:tcW w:w="1964" w:type="dxa"/>
            <w:tcBorders>
              <w:left w:val="single" w:sz="4" w:space="0" w:color="808080"/>
            </w:tcBorders>
          </w:tcPr>
          <w:p w14:paraId="165D0BBB" w14:textId="77777777" w:rsidR="00D14ECE" w:rsidRPr="00542D04" w:rsidRDefault="00D14ECE" w:rsidP="00230D42">
            <w:pPr>
              <w:tabs>
                <w:tab w:val="left" w:pos="567"/>
              </w:tabs>
              <w:suppressAutoHyphens/>
              <w:spacing w:line="256" w:lineRule="auto"/>
              <w:rPr>
                <w:b/>
                <w:bCs/>
                <w:kern w:val="2"/>
                <w:lang w:val="ro-RO" w:eastAsia="ar-SA"/>
              </w:rPr>
            </w:pPr>
          </w:p>
        </w:tc>
      </w:tr>
    </w:tbl>
    <w:p w14:paraId="7AFA5542" w14:textId="77777777" w:rsidR="00D14ECE" w:rsidRPr="00542D04" w:rsidRDefault="00D14ECE" w:rsidP="00D14ECE">
      <w:pPr>
        <w:widowControl w:val="0"/>
        <w:tabs>
          <w:tab w:val="left" w:pos="567"/>
        </w:tabs>
        <w:suppressAutoHyphens/>
        <w:rPr>
          <w:b/>
          <w:lang w:val="ro-RO"/>
        </w:rPr>
      </w:pPr>
    </w:p>
    <w:p w14:paraId="70A5CE51" w14:textId="77777777" w:rsidR="00D14ECE" w:rsidRPr="00542D04" w:rsidRDefault="00D14ECE" w:rsidP="00D14ECE">
      <w:pPr>
        <w:widowControl w:val="0"/>
        <w:tabs>
          <w:tab w:val="left" w:pos="567"/>
        </w:tabs>
        <w:suppressAutoHyphens/>
        <w:rPr>
          <w:b/>
          <w:lang w:val="ro-RO"/>
        </w:rPr>
      </w:pPr>
      <w:r w:rsidRPr="00542D04">
        <w:rPr>
          <w:b/>
          <w:lang w:val="ro-RO"/>
        </w:rPr>
        <w:t>VII. Relaţii de rudenie</w:t>
      </w:r>
    </w:p>
    <w:p w14:paraId="23E8F7AF" w14:textId="77777777" w:rsidR="00D14ECE" w:rsidRPr="00542D04" w:rsidRDefault="00D14ECE" w:rsidP="00D14ECE">
      <w:pPr>
        <w:widowControl w:val="0"/>
        <w:tabs>
          <w:tab w:val="left" w:pos="567"/>
        </w:tabs>
        <w:suppressAutoHyphens/>
        <w:rPr>
          <w:lang w:val="ro-RO"/>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5"/>
        <w:gridCol w:w="7088"/>
      </w:tblGrid>
      <w:tr w:rsidR="00D14ECE" w:rsidRPr="00923DC2" w14:paraId="70F9285C" w14:textId="77777777" w:rsidTr="00230D42">
        <w:trPr>
          <w:trHeight w:val="315"/>
        </w:trPr>
        <w:tc>
          <w:tcPr>
            <w:tcW w:w="2415" w:type="dxa"/>
            <w:vMerge w:val="restart"/>
          </w:tcPr>
          <w:p w14:paraId="3B72AA99" w14:textId="77777777" w:rsidR="00D14ECE" w:rsidRPr="00542D04" w:rsidRDefault="00D14ECE" w:rsidP="00230D42">
            <w:pPr>
              <w:tabs>
                <w:tab w:val="left" w:pos="567"/>
              </w:tabs>
              <w:suppressAutoHyphens/>
              <w:rPr>
                <w:b/>
                <w:bCs/>
                <w:kern w:val="2"/>
                <w:lang w:val="ro-RO" w:eastAsia="ar-SA"/>
              </w:rPr>
            </w:pPr>
            <w:r w:rsidRPr="00542D04">
              <w:rPr>
                <w:b/>
                <w:lang w:val="ro-RO"/>
              </w:rPr>
              <w:t>Relaţii de rudenie cu funcționarii autorității publice organizatoare a concursului și/sau autorității în care s-a anunțat funcția publică vacantă</w:t>
            </w:r>
          </w:p>
        </w:tc>
        <w:tc>
          <w:tcPr>
            <w:tcW w:w="7088" w:type="dxa"/>
          </w:tcPr>
          <w:p w14:paraId="39078800" w14:textId="77777777" w:rsidR="00D14ECE" w:rsidRPr="00542D04" w:rsidRDefault="00D14ECE" w:rsidP="00230D42">
            <w:pPr>
              <w:tabs>
                <w:tab w:val="left" w:pos="567"/>
              </w:tabs>
              <w:suppressAutoHyphens/>
              <w:jc w:val="center"/>
              <w:rPr>
                <w:b/>
                <w:bCs/>
                <w:kern w:val="2"/>
                <w:lang w:val="ro-RO" w:eastAsia="ar-SA"/>
              </w:rPr>
            </w:pPr>
          </w:p>
        </w:tc>
      </w:tr>
      <w:tr w:rsidR="00D14ECE" w:rsidRPr="00923DC2" w14:paraId="3D5BB79A" w14:textId="77777777" w:rsidTr="00230D42">
        <w:trPr>
          <w:trHeight w:val="315"/>
        </w:trPr>
        <w:tc>
          <w:tcPr>
            <w:tcW w:w="0" w:type="auto"/>
            <w:vMerge/>
          </w:tcPr>
          <w:p w14:paraId="218E52C0" w14:textId="77777777" w:rsidR="00D14ECE" w:rsidRPr="00542D04" w:rsidRDefault="00D14ECE" w:rsidP="00230D42">
            <w:pPr>
              <w:rPr>
                <w:b/>
                <w:bCs/>
                <w:kern w:val="2"/>
                <w:lang w:val="ro-RO" w:eastAsia="ar-SA"/>
              </w:rPr>
            </w:pPr>
          </w:p>
        </w:tc>
        <w:tc>
          <w:tcPr>
            <w:tcW w:w="7088" w:type="dxa"/>
          </w:tcPr>
          <w:p w14:paraId="6C095701" w14:textId="77777777" w:rsidR="00D14ECE" w:rsidRPr="00542D04" w:rsidRDefault="00D14ECE" w:rsidP="00230D42">
            <w:pPr>
              <w:tabs>
                <w:tab w:val="left" w:pos="567"/>
              </w:tabs>
              <w:suppressAutoHyphens/>
              <w:rPr>
                <w:b/>
                <w:bCs/>
                <w:kern w:val="2"/>
                <w:lang w:val="ro-RO" w:eastAsia="ar-SA"/>
              </w:rPr>
            </w:pPr>
          </w:p>
        </w:tc>
      </w:tr>
      <w:tr w:rsidR="00D14ECE" w:rsidRPr="00923DC2" w14:paraId="349B7440" w14:textId="77777777" w:rsidTr="00230D42">
        <w:trPr>
          <w:trHeight w:val="315"/>
        </w:trPr>
        <w:tc>
          <w:tcPr>
            <w:tcW w:w="0" w:type="auto"/>
            <w:vMerge/>
          </w:tcPr>
          <w:p w14:paraId="029F5AB4" w14:textId="77777777" w:rsidR="00D14ECE" w:rsidRPr="00542D04" w:rsidRDefault="00D14ECE" w:rsidP="00230D42">
            <w:pPr>
              <w:rPr>
                <w:b/>
                <w:bCs/>
                <w:kern w:val="2"/>
                <w:lang w:val="ro-RO" w:eastAsia="ar-SA"/>
              </w:rPr>
            </w:pPr>
          </w:p>
        </w:tc>
        <w:tc>
          <w:tcPr>
            <w:tcW w:w="7088" w:type="dxa"/>
          </w:tcPr>
          <w:p w14:paraId="36675101" w14:textId="77777777" w:rsidR="00D14ECE" w:rsidRPr="00542D04" w:rsidRDefault="00D14ECE" w:rsidP="00230D42">
            <w:pPr>
              <w:tabs>
                <w:tab w:val="left" w:pos="567"/>
              </w:tabs>
              <w:suppressAutoHyphens/>
              <w:rPr>
                <w:b/>
                <w:bCs/>
                <w:kern w:val="2"/>
                <w:lang w:val="ro-RO" w:eastAsia="ar-SA"/>
              </w:rPr>
            </w:pPr>
          </w:p>
        </w:tc>
      </w:tr>
      <w:tr w:rsidR="00D14ECE" w:rsidRPr="00923DC2" w14:paraId="30D96D1C" w14:textId="77777777" w:rsidTr="00230D42">
        <w:trPr>
          <w:trHeight w:val="315"/>
        </w:trPr>
        <w:tc>
          <w:tcPr>
            <w:tcW w:w="0" w:type="auto"/>
            <w:vMerge/>
          </w:tcPr>
          <w:p w14:paraId="4AC78069" w14:textId="77777777" w:rsidR="00D14ECE" w:rsidRPr="00542D04" w:rsidRDefault="00D14ECE" w:rsidP="00230D42">
            <w:pPr>
              <w:rPr>
                <w:b/>
                <w:bCs/>
                <w:kern w:val="2"/>
                <w:lang w:val="ro-RO" w:eastAsia="ar-SA"/>
              </w:rPr>
            </w:pPr>
          </w:p>
        </w:tc>
        <w:tc>
          <w:tcPr>
            <w:tcW w:w="7088" w:type="dxa"/>
          </w:tcPr>
          <w:p w14:paraId="629608B8" w14:textId="77777777" w:rsidR="00D14ECE" w:rsidRPr="00542D04" w:rsidRDefault="00D14ECE" w:rsidP="00230D42">
            <w:pPr>
              <w:tabs>
                <w:tab w:val="left" w:pos="567"/>
              </w:tabs>
              <w:suppressAutoHyphens/>
              <w:rPr>
                <w:b/>
                <w:bCs/>
                <w:kern w:val="2"/>
                <w:lang w:val="ro-RO" w:eastAsia="ar-SA"/>
              </w:rPr>
            </w:pPr>
          </w:p>
        </w:tc>
      </w:tr>
    </w:tbl>
    <w:p w14:paraId="203BA517" w14:textId="77777777" w:rsidR="00D14ECE" w:rsidRPr="00542D04" w:rsidRDefault="00D14ECE" w:rsidP="00D14ECE">
      <w:pPr>
        <w:tabs>
          <w:tab w:val="left" w:pos="567"/>
        </w:tabs>
        <w:rPr>
          <w:b/>
          <w:bCs/>
          <w:kern w:val="2"/>
          <w:lang w:val="ro-RO" w:eastAsia="ar-SA"/>
        </w:rPr>
      </w:pPr>
    </w:p>
    <w:p w14:paraId="2B3915A2" w14:textId="77777777" w:rsidR="00D14ECE" w:rsidRPr="00542D04" w:rsidRDefault="00D14ECE" w:rsidP="00D14ECE">
      <w:pPr>
        <w:widowControl w:val="0"/>
        <w:tabs>
          <w:tab w:val="left" w:pos="567"/>
        </w:tabs>
        <w:suppressAutoHyphens/>
        <w:rPr>
          <w:b/>
          <w:lang w:val="ro-RO"/>
        </w:rPr>
      </w:pPr>
      <w:r w:rsidRPr="00542D04">
        <w:rPr>
          <w:b/>
          <w:lang w:val="ro-RO"/>
        </w:rPr>
        <w:t xml:space="preserve">VIII. Recomandări </w:t>
      </w:r>
    </w:p>
    <w:p w14:paraId="47FFBD1F" w14:textId="77777777" w:rsidR="00D14ECE" w:rsidRPr="00542D04" w:rsidRDefault="00D14ECE" w:rsidP="00D14ECE">
      <w:pPr>
        <w:tabs>
          <w:tab w:val="left" w:pos="0"/>
        </w:tabs>
        <w:rPr>
          <w:lang w:val="ro-RO"/>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6"/>
        <w:gridCol w:w="2929"/>
        <w:gridCol w:w="2932"/>
        <w:gridCol w:w="3086"/>
      </w:tblGrid>
      <w:tr w:rsidR="00D14ECE" w:rsidRPr="00542D04" w14:paraId="2E505094" w14:textId="77777777" w:rsidTr="00230D42">
        <w:tc>
          <w:tcPr>
            <w:tcW w:w="522" w:type="dxa"/>
          </w:tcPr>
          <w:p w14:paraId="39071CDD" w14:textId="77777777" w:rsidR="00D14ECE" w:rsidRPr="00542D04" w:rsidRDefault="00D14ECE" w:rsidP="00230D42">
            <w:pPr>
              <w:tabs>
                <w:tab w:val="left" w:pos="567"/>
              </w:tabs>
              <w:suppressAutoHyphens/>
              <w:spacing w:line="257" w:lineRule="auto"/>
              <w:jc w:val="center"/>
              <w:rPr>
                <w:b/>
                <w:bCs/>
                <w:kern w:val="2"/>
                <w:lang w:val="ro-RO" w:eastAsia="ar-SA"/>
              </w:rPr>
            </w:pPr>
            <w:r w:rsidRPr="00542D04">
              <w:rPr>
                <w:b/>
                <w:lang w:val="ro-RO"/>
              </w:rPr>
              <w:t>Nr.</w:t>
            </w:r>
          </w:p>
        </w:tc>
        <w:tc>
          <w:tcPr>
            <w:tcW w:w="2941" w:type="dxa"/>
          </w:tcPr>
          <w:p w14:paraId="60EB1284" w14:textId="77777777" w:rsidR="00D14ECE" w:rsidRPr="00542D04" w:rsidRDefault="00D14ECE" w:rsidP="00230D42">
            <w:pPr>
              <w:tabs>
                <w:tab w:val="left" w:pos="567"/>
              </w:tabs>
              <w:suppressAutoHyphens/>
              <w:spacing w:line="257" w:lineRule="auto"/>
              <w:jc w:val="center"/>
              <w:rPr>
                <w:b/>
                <w:bCs/>
                <w:kern w:val="2"/>
                <w:lang w:val="ro-RO" w:eastAsia="ar-SA"/>
              </w:rPr>
            </w:pPr>
            <w:r w:rsidRPr="00542D04">
              <w:rPr>
                <w:b/>
                <w:lang w:val="ro-RO"/>
              </w:rPr>
              <w:t>Nume, prenume</w:t>
            </w:r>
          </w:p>
        </w:tc>
        <w:tc>
          <w:tcPr>
            <w:tcW w:w="2941" w:type="dxa"/>
          </w:tcPr>
          <w:p w14:paraId="35322FB0" w14:textId="77777777" w:rsidR="00D14ECE" w:rsidRPr="00542D04" w:rsidRDefault="00D14ECE" w:rsidP="00230D42">
            <w:pPr>
              <w:tabs>
                <w:tab w:val="left" w:pos="567"/>
              </w:tabs>
              <w:suppressAutoHyphens/>
              <w:spacing w:line="257" w:lineRule="auto"/>
              <w:jc w:val="center"/>
              <w:rPr>
                <w:b/>
                <w:bCs/>
                <w:kern w:val="2"/>
                <w:lang w:val="ro-RO" w:eastAsia="ar-SA"/>
              </w:rPr>
            </w:pPr>
            <w:r w:rsidRPr="00542D04">
              <w:rPr>
                <w:b/>
                <w:lang w:val="ro-RO"/>
              </w:rPr>
              <w:t>Organizaţia, postul deţinut</w:t>
            </w:r>
          </w:p>
        </w:tc>
        <w:tc>
          <w:tcPr>
            <w:tcW w:w="3099" w:type="dxa"/>
          </w:tcPr>
          <w:p w14:paraId="615C55B1" w14:textId="77777777" w:rsidR="00D14ECE" w:rsidRPr="00542D04" w:rsidRDefault="00D14ECE" w:rsidP="00230D42">
            <w:pPr>
              <w:tabs>
                <w:tab w:val="left" w:pos="567"/>
              </w:tabs>
              <w:suppressAutoHyphens/>
              <w:spacing w:line="257" w:lineRule="auto"/>
              <w:jc w:val="center"/>
              <w:rPr>
                <w:b/>
                <w:bCs/>
                <w:kern w:val="2"/>
                <w:lang w:val="ro-RO" w:eastAsia="ar-SA"/>
              </w:rPr>
            </w:pPr>
            <w:r w:rsidRPr="00542D04">
              <w:rPr>
                <w:b/>
                <w:lang w:val="ro-RO"/>
              </w:rPr>
              <w:t>Telefon, e-mail</w:t>
            </w:r>
          </w:p>
        </w:tc>
      </w:tr>
      <w:tr w:rsidR="00D14ECE" w:rsidRPr="00542D04" w14:paraId="5A4649E0" w14:textId="77777777" w:rsidTr="00230D42">
        <w:tc>
          <w:tcPr>
            <w:tcW w:w="522" w:type="dxa"/>
          </w:tcPr>
          <w:p w14:paraId="5A2FF91C" w14:textId="77777777" w:rsidR="00D14ECE" w:rsidRPr="00542D04" w:rsidRDefault="00D14ECE" w:rsidP="00230D42">
            <w:pPr>
              <w:tabs>
                <w:tab w:val="left" w:pos="567"/>
              </w:tabs>
              <w:suppressAutoHyphens/>
              <w:spacing w:line="257" w:lineRule="auto"/>
              <w:jc w:val="center"/>
              <w:rPr>
                <w:b/>
                <w:bCs/>
                <w:kern w:val="2"/>
                <w:lang w:val="ro-RO" w:eastAsia="ar-SA"/>
              </w:rPr>
            </w:pPr>
          </w:p>
        </w:tc>
        <w:tc>
          <w:tcPr>
            <w:tcW w:w="2941" w:type="dxa"/>
          </w:tcPr>
          <w:p w14:paraId="7D747B9D" w14:textId="77777777" w:rsidR="00D14ECE" w:rsidRPr="00542D04" w:rsidRDefault="00D14ECE" w:rsidP="00230D42">
            <w:pPr>
              <w:tabs>
                <w:tab w:val="left" w:pos="567"/>
              </w:tabs>
              <w:suppressAutoHyphens/>
              <w:spacing w:line="257" w:lineRule="auto"/>
              <w:rPr>
                <w:b/>
                <w:bCs/>
                <w:kern w:val="2"/>
                <w:lang w:val="ro-RO" w:eastAsia="ar-SA"/>
              </w:rPr>
            </w:pPr>
          </w:p>
        </w:tc>
        <w:tc>
          <w:tcPr>
            <w:tcW w:w="2941" w:type="dxa"/>
          </w:tcPr>
          <w:p w14:paraId="78B72B12" w14:textId="77777777" w:rsidR="00D14ECE" w:rsidRPr="00542D04" w:rsidRDefault="00D14ECE" w:rsidP="00230D42">
            <w:pPr>
              <w:tabs>
                <w:tab w:val="left" w:pos="567"/>
              </w:tabs>
              <w:suppressAutoHyphens/>
              <w:spacing w:line="257" w:lineRule="auto"/>
              <w:rPr>
                <w:b/>
                <w:bCs/>
                <w:kern w:val="2"/>
                <w:lang w:val="ro-RO" w:eastAsia="ar-SA"/>
              </w:rPr>
            </w:pPr>
          </w:p>
        </w:tc>
        <w:tc>
          <w:tcPr>
            <w:tcW w:w="3099" w:type="dxa"/>
          </w:tcPr>
          <w:p w14:paraId="25FC4741" w14:textId="77777777" w:rsidR="00D14ECE" w:rsidRPr="00542D04" w:rsidRDefault="00D14ECE" w:rsidP="00230D42">
            <w:pPr>
              <w:tabs>
                <w:tab w:val="left" w:pos="567"/>
              </w:tabs>
              <w:suppressAutoHyphens/>
              <w:spacing w:line="257" w:lineRule="auto"/>
              <w:rPr>
                <w:b/>
                <w:bCs/>
                <w:kern w:val="2"/>
                <w:lang w:val="ro-RO" w:eastAsia="ar-SA"/>
              </w:rPr>
            </w:pPr>
          </w:p>
        </w:tc>
      </w:tr>
      <w:tr w:rsidR="00D14ECE" w:rsidRPr="00542D04" w14:paraId="3CA49128" w14:textId="77777777" w:rsidTr="00230D42">
        <w:tc>
          <w:tcPr>
            <w:tcW w:w="522" w:type="dxa"/>
          </w:tcPr>
          <w:p w14:paraId="558CF83B" w14:textId="77777777" w:rsidR="00D14ECE" w:rsidRPr="00542D04" w:rsidRDefault="00D14ECE" w:rsidP="00230D42">
            <w:pPr>
              <w:tabs>
                <w:tab w:val="left" w:pos="567"/>
              </w:tabs>
              <w:suppressAutoHyphens/>
              <w:spacing w:line="257" w:lineRule="auto"/>
              <w:jc w:val="center"/>
              <w:rPr>
                <w:b/>
                <w:bCs/>
                <w:kern w:val="2"/>
                <w:lang w:val="ro-RO" w:eastAsia="ar-SA"/>
              </w:rPr>
            </w:pPr>
          </w:p>
        </w:tc>
        <w:tc>
          <w:tcPr>
            <w:tcW w:w="2941" w:type="dxa"/>
          </w:tcPr>
          <w:p w14:paraId="1C1BD1D1" w14:textId="77777777" w:rsidR="00D14ECE" w:rsidRPr="00542D04" w:rsidRDefault="00D14ECE" w:rsidP="00230D42">
            <w:pPr>
              <w:tabs>
                <w:tab w:val="left" w:pos="567"/>
              </w:tabs>
              <w:suppressAutoHyphens/>
              <w:spacing w:line="257" w:lineRule="auto"/>
              <w:rPr>
                <w:b/>
                <w:bCs/>
                <w:kern w:val="2"/>
                <w:lang w:val="ro-RO" w:eastAsia="ar-SA"/>
              </w:rPr>
            </w:pPr>
          </w:p>
        </w:tc>
        <w:tc>
          <w:tcPr>
            <w:tcW w:w="2941" w:type="dxa"/>
          </w:tcPr>
          <w:p w14:paraId="724D055B" w14:textId="77777777" w:rsidR="00D14ECE" w:rsidRPr="00542D04" w:rsidRDefault="00D14ECE" w:rsidP="00230D42">
            <w:pPr>
              <w:tabs>
                <w:tab w:val="left" w:pos="567"/>
              </w:tabs>
              <w:suppressAutoHyphens/>
              <w:spacing w:line="257" w:lineRule="auto"/>
              <w:rPr>
                <w:b/>
                <w:bCs/>
                <w:kern w:val="2"/>
                <w:lang w:val="ro-RO" w:eastAsia="ar-SA"/>
              </w:rPr>
            </w:pPr>
          </w:p>
        </w:tc>
        <w:tc>
          <w:tcPr>
            <w:tcW w:w="3099" w:type="dxa"/>
          </w:tcPr>
          <w:p w14:paraId="0FD36A60" w14:textId="77777777" w:rsidR="00D14ECE" w:rsidRPr="00542D04" w:rsidRDefault="00D14ECE" w:rsidP="00230D42">
            <w:pPr>
              <w:tabs>
                <w:tab w:val="left" w:pos="567"/>
              </w:tabs>
              <w:suppressAutoHyphens/>
              <w:spacing w:line="257" w:lineRule="auto"/>
              <w:rPr>
                <w:b/>
                <w:bCs/>
                <w:kern w:val="2"/>
                <w:lang w:val="ro-RO" w:eastAsia="ar-SA"/>
              </w:rPr>
            </w:pPr>
          </w:p>
        </w:tc>
      </w:tr>
      <w:tr w:rsidR="00D14ECE" w:rsidRPr="00542D04" w14:paraId="2272014F" w14:textId="77777777" w:rsidTr="00230D42">
        <w:tc>
          <w:tcPr>
            <w:tcW w:w="522" w:type="dxa"/>
          </w:tcPr>
          <w:p w14:paraId="106192C9" w14:textId="77777777" w:rsidR="00D14ECE" w:rsidRPr="00542D04" w:rsidRDefault="00D14ECE" w:rsidP="00230D42">
            <w:pPr>
              <w:tabs>
                <w:tab w:val="left" w:pos="567"/>
              </w:tabs>
              <w:suppressAutoHyphens/>
              <w:spacing w:line="257" w:lineRule="auto"/>
              <w:jc w:val="center"/>
              <w:rPr>
                <w:b/>
                <w:bCs/>
                <w:kern w:val="2"/>
                <w:lang w:val="ro-RO" w:eastAsia="ar-SA"/>
              </w:rPr>
            </w:pPr>
          </w:p>
        </w:tc>
        <w:tc>
          <w:tcPr>
            <w:tcW w:w="2941" w:type="dxa"/>
          </w:tcPr>
          <w:p w14:paraId="0A48E80A" w14:textId="77777777" w:rsidR="00D14ECE" w:rsidRPr="00542D04" w:rsidRDefault="00D14ECE" w:rsidP="00230D42">
            <w:pPr>
              <w:tabs>
                <w:tab w:val="left" w:pos="567"/>
              </w:tabs>
              <w:suppressAutoHyphens/>
              <w:spacing w:line="257" w:lineRule="auto"/>
              <w:rPr>
                <w:b/>
                <w:bCs/>
                <w:kern w:val="2"/>
                <w:lang w:val="ro-RO" w:eastAsia="ar-SA"/>
              </w:rPr>
            </w:pPr>
          </w:p>
        </w:tc>
        <w:tc>
          <w:tcPr>
            <w:tcW w:w="2941" w:type="dxa"/>
          </w:tcPr>
          <w:p w14:paraId="29FA71E5" w14:textId="77777777" w:rsidR="00D14ECE" w:rsidRPr="00542D04" w:rsidRDefault="00D14ECE" w:rsidP="00230D42">
            <w:pPr>
              <w:tabs>
                <w:tab w:val="left" w:pos="567"/>
              </w:tabs>
              <w:suppressAutoHyphens/>
              <w:spacing w:line="257" w:lineRule="auto"/>
              <w:rPr>
                <w:b/>
                <w:bCs/>
                <w:kern w:val="2"/>
                <w:lang w:val="ro-RO" w:eastAsia="ar-SA"/>
              </w:rPr>
            </w:pPr>
          </w:p>
        </w:tc>
        <w:tc>
          <w:tcPr>
            <w:tcW w:w="3099" w:type="dxa"/>
          </w:tcPr>
          <w:p w14:paraId="07F022C1" w14:textId="77777777" w:rsidR="00D14ECE" w:rsidRPr="00542D04" w:rsidRDefault="00D14ECE" w:rsidP="00230D42">
            <w:pPr>
              <w:tabs>
                <w:tab w:val="left" w:pos="567"/>
              </w:tabs>
              <w:suppressAutoHyphens/>
              <w:spacing w:line="257" w:lineRule="auto"/>
              <w:rPr>
                <w:b/>
                <w:bCs/>
                <w:kern w:val="2"/>
                <w:lang w:val="ro-RO" w:eastAsia="ar-SA"/>
              </w:rPr>
            </w:pPr>
          </w:p>
        </w:tc>
      </w:tr>
    </w:tbl>
    <w:p w14:paraId="0AA8FA36" w14:textId="77777777" w:rsidR="00D14ECE" w:rsidRPr="00542D04" w:rsidRDefault="00D14ECE" w:rsidP="00D14ECE">
      <w:pPr>
        <w:rPr>
          <w:b/>
          <w:bCs/>
          <w:kern w:val="2"/>
          <w:lang w:val="ro-RO" w:eastAsia="ar-SA"/>
        </w:rPr>
      </w:pPr>
    </w:p>
    <w:p w14:paraId="0F939A2D" w14:textId="77777777" w:rsidR="00D14ECE" w:rsidRPr="00542D04" w:rsidRDefault="00D14ECE" w:rsidP="00D14ECE">
      <w:pPr>
        <w:rPr>
          <w:b/>
          <w:i/>
          <w:lang w:val="ro-RO"/>
        </w:rPr>
      </w:pPr>
      <w:r w:rsidRPr="00542D04">
        <w:rPr>
          <w:b/>
          <w:i/>
          <w:lang w:val="ro-RO"/>
        </w:rPr>
        <w:t>Declar, pe propria răspundere, că datele înscrise în acest formular sunt veridice. Accept dreptul autorităţii publice de a verifica datele din formular și din documentele prezentate.</w:t>
      </w:r>
    </w:p>
    <w:p w14:paraId="2C8E5870" w14:textId="77777777" w:rsidR="00D14ECE" w:rsidRPr="00542D04" w:rsidRDefault="00D14ECE" w:rsidP="00D14ECE">
      <w:pPr>
        <w:rPr>
          <w:b/>
          <w:i/>
          <w:lang w:val="ro-RO"/>
        </w:rPr>
      </w:pPr>
    </w:p>
    <w:p w14:paraId="6BE37AFB" w14:textId="77777777" w:rsidR="00D14ECE" w:rsidRPr="00542D04" w:rsidRDefault="00D14ECE" w:rsidP="00D14ECE">
      <w:pPr>
        <w:rPr>
          <w:b/>
          <w:i/>
          <w:lang w:val="ro-RO"/>
        </w:rPr>
      </w:pPr>
    </w:p>
    <w:p w14:paraId="10F1D52A" w14:textId="77777777" w:rsidR="00D14ECE" w:rsidRPr="00542D04" w:rsidRDefault="00D14ECE" w:rsidP="00D14ECE">
      <w:pPr>
        <w:rPr>
          <w:b/>
          <w:lang w:val="ro-RO"/>
        </w:rPr>
      </w:pPr>
    </w:p>
    <w:tbl>
      <w:tblPr>
        <w:tblW w:w="0" w:type="auto"/>
        <w:jc w:val="center"/>
        <w:tblLook w:val="00A0" w:firstRow="1" w:lastRow="0" w:firstColumn="1" w:lastColumn="0" w:noHBand="0" w:noVBand="0"/>
      </w:tblPr>
      <w:tblGrid>
        <w:gridCol w:w="2943"/>
        <w:gridCol w:w="4060"/>
        <w:gridCol w:w="2094"/>
        <w:gridCol w:w="248"/>
      </w:tblGrid>
      <w:tr w:rsidR="00D14ECE" w:rsidRPr="00542D04" w14:paraId="4ECEB298" w14:textId="77777777" w:rsidTr="00230D42">
        <w:trPr>
          <w:jc w:val="center"/>
        </w:trPr>
        <w:tc>
          <w:tcPr>
            <w:tcW w:w="2943" w:type="dxa"/>
            <w:vAlign w:val="center"/>
          </w:tcPr>
          <w:p w14:paraId="288B67FA" w14:textId="77777777" w:rsidR="00D14ECE" w:rsidRPr="00542D04" w:rsidRDefault="00D14ECE" w:rsidP="00230D42">
            <w:pPr>
              <w:pBdr>
                <w:bottom w:val="single" w:sz="12" w:space="1" w:color="auto"/>
              </w:pBdr>
              <w:tabs>
                <w:tab w:val="left" w:pos="567"/>
              </w:tabs>
              <w:suppressAutoHyphens/>
              <w:jc w:val="center"/>
              <w:rPr>
                <w:i/>
                <w:lang w:val="ro-RO"/>
              </w:rPr>
            </w:pPr>
          </w:p>
          <w:p w14:paraId="0720B2BF" w14:textId="77777777" w:rsidR="00D14ECE" w:rsidRPr="00542D04" w:rsidRDefault="00D14ECE" w:rsidP="00230D42">
            <w:pPr>
              <w:tabs>
                <w:tab w:val="left" w:pos="567"/>
              </w:tabs>
              <w:suppressAutoHyphens/>
              <w:jc w:val="center"/>
              <w:rPr>
                <w:b/>
                <w:bCs/>
                <w:i/>
                <w:kern w:val="2"/>
                <w:lang w:val="ro-RO" w:eastAsia="ar-SA"/>
              </w:rPr>
            </w:pPr>
            <w:r w:rsidRPr="00542D04">
              <w:rPr>
                <w:i/>
                <w:lang w:val="ro-RO"/>
              </w:rPr>
              <w:t>data completării formularului</w:t>
            </w:r>
          </w:p>
        </w:tc>
        <w:tc>
          <w:tcPr>
            <w:tcW w:w="4060" w:type="dxa"/>
          </w:tcPr>
          <w:p w14:paraId="0C760376" w14:textId="77777777" w:rsidR="00D14ECE" w:rsidRPr="00542D04" w:rsidRDefault="00D14ECE" w:rsidP="00230D42">
            <w:pPr>
              <w:suppressAutoHyphens/>
              <w:spacing w:line="256" w:lineRule="auto"/>
              <w:jc w:val="center"/>
              <w:rPr>
                <w:b/>
                <w:bCs/>
                <w:i/>
                <w:kern w:val="2"/>
                <w:lang w:val="ro-RO" w:eastAsia="ar-SA"/>
              </w:rPr>
            </w:pPr>
          </w:p>
        </w:tc>
        <w:tc>
          <w:tcPr>
            <w:tcW w:w="2094" w:type="dxa"/>
            <w:vAlign w:val="center"/>
          </w:tcPr>
          <w:p w14:paraId="266F7094" w14:textId="77777777" w:rsidR="00D14ECE" w:rsidRPr="00542D04" w:rsidRDefault="00D14ECE" w:rsidP="00230D42">
            <w:pPr>
              <w:pBdr>
                <w:bottom w:val="single" w:sz="12" w:space="1" w:color="auto"/>
              </w:pBdr>
              <w:tabs>
                <w:tab w:val="left" w:pos="567"/>
              </w:tabs>
              <w:suppressAutoHyphens/>
              <w:spacing w:line="256" w:lineRule="auto"/>
              <w:jc w:val="center"/>
              <w:rPr>
                <w:i/>
                <w:lang w:val="ro-RO"/>
              </w:rPr>
            </w:pPr>
          </w:p>
          <w:p w14:paraId="1C3EA5C6" w14:textId="77777777" w:rsidR="00D14ECE" w:rsidRPr="00542D04" w:rsidRDefault="00D14ECE" w:rsidP="00230D42">
            <w:pPr>
              <w:tabs>
                <w:tab w:val="left" w:pos="567"/>
              </w:tabs>
              <w:suppressAutoHyphens/>
              <w:spacing w:line="256" w:lineRule="auto"/>
              <w:jc w:val="center"/>
              <w:rPr>
                <w:b/>
                <w:bCs/>
                <w:i/>
                <w:kern w:val="2"/>
                <w:lang w:val="ro-RO" w:eastAsia="ar-SA"/>
              </w:rPr>
            </w:pPr>
            <w:r w:rsidRPr="00542D04">
              <w:rPr>
                <w:i/>
                <w:lang w:val="ro-RO"/>
              </w:rPr>
              <w:t>semnătura</w:t>
            </w:r>
          </w:p>
        </w:tc>
        <w:tc>
          <w:tcPr>
            <w:tcW w:w="248" w:type="dxa"/>
          </w:tcPr>
          <w:p w14:paraId="2A6A65C3" w14:textId="77777777" w:rsidR="00D14ECE" w:rsidRPr="00542D04" w:rsidRDefault="00D14ECE" w:rsidP="00230D42">
            <w:pPr>
              <w:suppressAutoHyphens/>
              <w:spacing w:line="256" w:lineRule="auto"/>
              <w:jc w:val="center"/>
              <w:rPr>
                <w:b/>
                <w:bCs/>
                <w:i/>
                <w:kern w:val="2"/>
                <w:lang w:val="ro-RO" w:eastAsia="ar-SA"/>
              </w:rPr>
            </w:pPr>
          </w:p>
        </w:tc>
      </w:tr>
    </w:tbl>
    <w:p w14:paraId="0FEC6106" w14:textId="77777777" w:rsidR="00D14ECE" w:rsidRPr="00542D04" w:rsidRDefault="00D14ECE" w:rsidP="00D14ECE">
      <w:pPr>
        <w:jc w:val="both"/>
        <w:rPr>
          <w:lang w:val="ro-RO"/>
        </w:rPr>
      </w:pPr>
    </w:p>
    <w:p w14:paraId="7A52EA35" w14:textId="77777777" w:rsidR="00D14ECE" w:rsidRPr="00542D04" w:rsidRDefault="00D14ECE" w:rsidP="00D14ECE">
      <w:pPr>
        <w:jc w:val="both"/>
        <w:rPr>
          <w:lang w:val="ro-RO"/>
        </w:rPr>
      </w:pPr>
    </w:p>
    <w:p w14:paraId="59EFFAF3" w14:textId="77777777" w:rsidR="00D14ECE" w:rsidRPr="00542D04" w:rsidRDefault="00D14ECE" w:rsidP="00D14ECE">
      <w:pPr>
        <w:rPr>
          <w:lang w:val="ro-RO"/>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6"/>
        <w:gridCol w:w="8019"/>
      </w:tblGrid>
      <w:tr w:rsidR="00D14ECE" w:rsidRPr="00542D04" w14:paraId="7E5B3105" w14:textId="77777777" w:rsidTr="00230D42">
        <w:trPr>
          <w:trHeight w:val="567"/>
        </w:trPr>
        <w:tc>
          <w:tcPr>
            <w:tcW w:w="2046" w:type="dxa"/>
            <w:vMerge w:val="restart"/>
          </w:tcPr>
          <w:p w14:paraId="667B1451" w14:textId="77777777" w:rsidR="00D14ECE" w:rsidRPr="00542D04" w:rsidRDefault="00D14ECE" w:rsidP="00230D42">
            <w:pPr>
              <w:rPr>
                <w:lang w:val="ro-RO"/>
              </w:rPr>
            </w:pPr>
            <w:r w:rsidRPr="00542D04">
              <w:rPr>
                <w:noProof/>
                <w:lang w:val="ro-RO" w:eastAsia="en-US"/>
              </w:rPr>
              <w:drawing>
                <wp:inline distT="0" distB="0" distL="0" distR="0" wp14:anchorId="04494BA2" wp14:editId="0AE73822">
                  <wp:extent cx="1141095" cy="1485265"/>
                  <wp:effectExtent l="19050" t="0" r="1905" b="0"/>
                  <wp:docPr id="1" name="Picture 3" descr="e:\Documents and Settings\petru.butucel\Desktop\Personal\15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ocuments and Settings\petru.butucel\Desktop\Personal\150px-Coat_of_arms_of_Moldova.svg.png"/>
                          <pic:cNvPicPr>
                            <a:picLocks noChangeAspect="1" noChangeArrowheads="1"/>
                          </pic:cNvPicPr>
                        </pic:nvPicPr>
                        <pic:blipFill>
                          <a:blip r:embed="rId17"/>
                          <a:srcRect/>
                          <a:stretch>
                            <a:fillRect/>
                          </a:stretch>
                        </pic:blipFill>
                        <pic:spPr bwMode="auto">
                          <a:xfrm>
                            <a:off x="0" y="0"/>
                            <a:ext cx="1141095" cy="1485265"/>
                          </a:xfrm>
                          <a:prstGeom prst="rect">
                            <a:avLst/>
                          </a:prstGeom>
                          <a:noFill/>
                          <a:ln w="9525">
                            <a:noFill/>
                            <a:miter lim="800000"/>
                            <a:headEnd/>
                            <a:tailEnd/>
                          </a:ln>
                        </pic:spPr>
                      </pic:pic>
                    </a:graphicData>
                  </a:graphic>
                </wp:inline>
              </w:drawing>
            </w:r>
          </w:p>
        </w:tc>
        <w:tc>
          <w:tcPr>
            <w:tcW w:w="8019" w:type="dxa"/>
            <w:tcBorders>
              <w:bottom w:val="single" w:sz="4" w:space="0" w:color="auto"/>
            </w:tcBorders>
          </w:tcPr>
          <w:p w14:paraId="1AC751AD" w14:textId="77777777" w:rsidR="00D14ECE" w:rsidRPr="00542D04" w:rsidRDefault="00D14ECE" w:rsidP="00230D42">
            <w:pPr>
              <w:autoSpaceDE w:val="0"/>
              <w:autoSpaceDN w:val="0"/>
              <w:adjustRightInd w:val="0"/>
              <w:rPr>
                <w:rFonts w:eastAsia="SimSun"/>
                <w:color w:val="000000"/>
                <w:lang w:val="ro-RO" w:eastAsia="zh-CN"/>
              </w:rPr>
            </w:pPr>
          </w:p>
          <w:tbl>
            <w:tblPr>
              <w:tblW w:w="7911" w:type="dxa"/>
              <w:tblBorders>
                <w:top w:val="nil"/>
                <w:left w:val="nil"/>
                <w:bottom w:val="nil"/>
                <w:right w:val="nil"/>
              </w:tblBorders>
              <w:tblLayout w:type="fixed"/>
              <w:tblLook w:val="0000" w:firstRow="0" w:lastRow="0" w:firstColumn="0" w:lastColumn="0" w:noHBand="0" w:noVBand="0"/>
            </w:tblPr>
            <w:tblGrid>
              <w:gridCol w:w="7911"/>
            </w:tblGrid>
            <w:tr w:rsidR="00D14ECE" w:rsidRPr="00542D04" w14:paraId="536E9552" w14:textId="77777777" w:rsidTr="00230D42">
              <w:trPr>
                <w:trHeight w:val="115"/>
              </w:trPr>
              <w:tc>
                <w:tcPr>
                  <w:tcW w:w="7911" w:type="dxa"/>
                </w:tcPr>
                <w:p w14:paraId="6B95230D" w14:textId="77777777" w:rsidR="00D14ECE" w:rsidRPr="00542D04" w:rsidRDefault="00D14ECE" w:rsidP="00230D42">
                  <w:pPr>
                    <w:autoSpaceDE w:val="0"/>
                    <w:autoSpaceDN w:val="0"/>
                    <w:adjustRightInd w:val="0"/>
                    <w:rPr>
                      <w:rFonts w:eastAsia="SimSun"/>
                      <w:color w:val="000000"/>
                      <w:lang w:val="ro-RO" w:eastAsia="zh-CN"/>
                    </w:rPr>
                  </w:pPr>
                  <w:r w:rsidRPr="00542D04">
                    <w:rPr>
                      <w:rFonts w:eastAsia="SimSun"/>
                      <w:b/>
                      <w:bCs/>
                      <w:color w:val="000000"/>
                      <w:lang w:val="ro-RO" w:eastAsia="zh-CN"/>
                    </w:rPr>
                    <w:t>MINISTERUL AFACERILOR EXTERNE ŞI INTEGRĂRII EUROPENE</w:t>
                  </w:r>
                </w:p>
              </w:tc>
            </w:tr>
          </w:tbl>
          <w:p w14:paraId="54633E55" w14:textId="77777777" w:rsidR="00D14ECE" w:rsidRPr="00542D04" w:rsidRDefault="00D14ECE" w:rsidP="00230D42">
            <w:pPr>
              <w:rPr>
                <w:lang w:val="ro-RO"/>
              </w:rPr>
            </w:pPr>
          </w:p>
        </w:tc>
      </w:tr>
      <w:tr w:rsidR="00D14ECE" w:rsidRPr="00A92A44" w14:paraId="4EF71782" w14:textId="77777777" w:rsidTr="00230D42">
        <w:trPr>
          <w:trHeight w:val="712"/>
        </w:trPr>
        <w:tc>
          <w:tcPr>
            <w:tcW w:w="2046" w:type="dxa"/>
            <w:vMerge/>
          </w:tcPr>
          <w:p w14:paraId="0B748D79" w14:textId="77777777" w:rsidR="00D14ECE" w:rsidRPr="00542D04" w:rsidRDefault="00D14ECE" w:rsidP="00230D42">
            <w:pPr>
              <w:rPr>
                <w:lang w:val="ro-RO"/>
              </w:rPr>
            </w:pPr>
          </w:p>
        </w:tc>
        <w:tc>
          <w:tcPr>
            <w:tcW w:w="8019" w:type="dxa"/>
            <w:tcBorders>
              <w:top w:val="single" w:sz="4" w:space="0" w:color="auto"/>
              <w:bottom w:val="single" w:sz="4" w:space="0" w:color="auto"/>
            </w:tcBorders>
          </w:tcPr>
          <w:p w14:paraId="116409CA" w14:textId="77777777" w:rsidR="00D14ECE" w:rsidRPr="00542D04" w:rsidRDefault="00D14ECE" w:rsidP="00230D42">
            <w:pPr>
              <w:autoSpaceDE w:val="0"/>
              <w:autoSpaceDN w:val="0"/>
              <w:adjustRightInd w:val="0"/>
              <w:rPr>
                <w:rFonts w:eastAsia="SimSun"/>
                <w:color w:val="000000"/>
                <w:lang w:val="ro-RO" w:eastAsia="zh-CN"/>
              </w:rPr>
            </w:pPr>
          </w:p>
          <w:tbl>
            <w:tblPr>
              <w:tblW w:w="8397" w:type="dxa"/>
              <w:tblBorders>
                <w:top w:val="nil"/>
                <w:left w:val="nil"/>
                <w:bottom w:val="nil"/>
                <w:right w:val="nil"/>
              </w:tblBorders>
              <w:tblLayout w:type="fixed"/>
              <w:tblLook w:val="0000" w:firstRow="0" w:lastRow="0" w:firstColumn="0" w:lastColumn="0" w:noHBand="0" w:noVBand="0"/>
            </w:tblPr>
            <w:tblGrid>
              <w:gridCol w:w="8397"/>
            </w:tblGrid>
            <w:tr w:rsidR="00D14ECE" w:rsidRPr="00A92A44" w14:paraId="673E9770" w14:textId="77777777" w:rsidTr="00230D42">
              <w:trPr>
                <w:trHeight w:val="109"/>
              </w:trPr>
              <w:tc>
                <w:tcPr>
                  <w:tcW w:w="8397" w:type="dxa"/>
                </w:tcPr>
                <w:p w14:paraId="45D85204" w14:textId="77777777" w:rsidR="00D14ECE" w:rsidRPr="00542D04" w:rsidRDefault="00D14ECE" w:rsidP="00230D42">
                  <w:pPr>
                    <w:spacing w:after="180" w:line="270" w:lineRule="atLeast"/>
                    <w:rPr>
                      <w:lang w:val="ro-RO"/>
                    </w:rPr>
                  </w:pPr>
                  <w:r w:rsidRPr="00542D04">
                    <w:rPr>
                      <w:lang w:val="ro-RO"/>
                    </w:rPr>
                    <w:t xml:space="preserve">Concurs pentru  ocuparea  funcţiei  publice  vacante în cadrul aparatului central: </w:t>
                  </w:r>
                </w:p>
                <w:p w14:paraId="16CF2FCF" w14:textId="77777777" w:rsidR="00D14ECE" w:rsidRPr="00542D04" w:rsidRDefault="00D14ECE" w:rsidP="00230D42">
                  <w:pPr>
                    <w:spacing w:after="180" w:line="270" w:lineRule="atLeast"/>
                    <w:rPr>
                      <w:b/>
                      <w:bCs/>
                      <w:lang w:val="ro-RO"/>
                    </w:rPr>
                  </w:pPr>
                  <w:r w:rsidRPr="00542D04">
                    <w:rPr>
                      <w:lang w:val="ro-RO"/>
                    </w:rPr>
                    <w:t xml:space="preserve">pentru înscrierea la postul de </w:t>
                  </w:r>
                  <w:r w:rsidRPr="00542D04">
                    <w:rPr>
                      <w:b/>
                      <w:bCs/>
                      <w:lang w:val="ro-RO"/>
                    </w:rPr>
                    <w:t>_________________________________</w:t>
                  </w:r>
                </w:p>
                <w:p w14:paraId="2569CF33" w14:textId="77777777" w:rsidR="00D14ECE" w:rsidRPr="00542D04" w:rsidRDefault="00D14ECE" w:rsidP="00230D42">
                  <w:pPr>
                    <w:spacing w:after="180" w:line="270" w:lineRule="atLeast"/>
                    <w:rPr>
                      <w:b/>
                      <w:bCs/>
                      <w:lang w:val="ro-RO"/>
                    </w:rPr>
                  </w:pPr>
                </w:p>
              </w:tc>
            </w:tr>
          </w:tbl>
          <w:p w14:paraId="6744A191" w14:textId="77777777" w:rsidR="00D14ECE" w:rsidRPr="00542D04" w:rsidRDefault="00D14ECE" w:rsidP="00230D42">
            <w:pPr>
              <w:rPr>
                <w:lang w:val="ro-RO"/>
              </w:rPr>
            </w:pPr>
          </w:p>
        </w:tc>
      </w:tr>
      <w:tr w:rsidR="00D14ECE" w:rsidRPr="00542D04" w14:paraId="638B5AB2" w14:textId="77777777" w:rsidTr="00230D42">
        <w:trPr>
          <w:trHeight w:val="542"/>
        </w:trPr>
        <w:tc>
          <w:tcPr>
            <w:tcW w:w="2046" w:type="dxa"/>
            <w:vMerge/>
          </w:tcPr>
          <w:p w14:paraId="784DBC47" w14:textId="77777777" w:rsidR="00D14ECE" w:rsidRPr="00542D04" w:rsidRDefault="00D14ECE" w:rsidP="00230D42">
            <w:pPr>
              <w:rPr>
                <w:lang w:val="ro-RO"/>
              </w:rPr>
            </w:pPr>
          </w:p>
        </w:tc>
        <w:tc>
          <w:tcPr>
            <w:tcW w:w="8019" w:type="dxa"/>
            <w:tcBorders>
              <w:top w:val="single" w:sz="4" w:space="0" w:color="auto"/>
            </w:tcBorders>
          </w:tcPr>
          <w:tbl>
            <w:tblPr>
              <w:tblW w:w="8289" w:type="dxa"/>
              <w:tblBorders>
                <w:top w:val="nil"/>
                <w:left w:val="nil"/>
                <w:bottom w:val="nil"/>
                <w:right w:val="nil"/>
              </w:tblBorders>
              <w:tblLayout w:type="fixed"/>
              <w:tblLook w:val="0000" w:firstRow="0" w:lastRow="0" w:firstColumn="0" w:lastColumn="0" w:noHBand="0" w:noVBand="0"/>
            </w:tblPr>
            <w:tblGrid>
              <w:gridCol w:w="8289"/>
            </w:tblGrid>
            <w:tr w:rsidR="00D14ECE" w:rsidRPr="00542D04" w14:paraId="64DBE4DA" w14:textId="77777777" w:rsidTr="00230D42">
              <w:trPr>
                <w:trHeight w:val="282"/>
              </w:trPr>
              <w:tc>
                <w:tcPr>
                  <w:tcW w:w="8289" w:type="dxa"/>
                </w:tcPr>
                <w:p w14:paraId="593CD8C4" w14:textId="77777777" w:rsidR="00D14ECE" w:rsidRPr="00542D04" w:rsidRDefault="00D14ECE" w:rsidP="00230D42">
                  <w:pPr>
                    <w:autoSpaceDE w:val="0"/>
                    <w:autoSpaceDN w:val="0"/>
                    <w:adjustRightInd w:val="0"/>
                    <w:rPr>
                      <w:rFonts w:eastAsia="SimSun"/>
                      <w:color w:val="000000"/>
                      <w:lang w:val="ro-RO" w:eastAsia="zh-CN"/>
                    </w:rPr>
                  </w:pPr>
                  <w:r w:rsidRPr="00542D04">
                    <w:rPr>
                      <w:rFonts w:eastAsia="SimSun"/>
                      <w:b/>
                      <w:bCs/>
                      <w:i/>
                      <w:iCs/>
                      <w:color w:val="000000"/>
                      <w:lang w:val="ro-RO" w:eastAsia="zh-CN"/>
                    </w:rPr>
                    <w:t xml:space="preserve">                                          </w:t>
                  </w:r>
                  <w:r w:rsidRPr="00542D04">
                    <w:rPr>
                      <w:rFonts w:eastAsia="SimSun"/>
                      <w:b/>
                      <w:bCs/>
                      <w:iCs/>
                      <w:color w:val="000000"/>
                      <w:lang w:val="ro-RO" w:eastAsia="zh-CN"/>
                    </w:rPr>
                    <w:t>Declaraţie</w:t>
                  </w:r>
                </w:p>
                <w:p w14:paraId="0E54C37A" w14:textId="77777777" w:rsidR="00D14ECE" w:rsidRPr="00542D04" w:rsidRDefault="00D14ECE" w:rsidP="00230D42">
                  <w:pPr>
                    <w:autoSpaceDE w:val="0"/>
                    <w:autoSpaceDN w:val="0"/>
                    <w:adjustRightInd w:val="0"/>
                    <w:jc w:val="center"/>
                    <w:rPr>
                      <w:rFonts w:eastAsia="SimSun"/>
                      <w:color w:val="000000"/>
                      <w:lang w:val="ro-RO" w:eastAsia="zh-CN"/>
                    </w:rPr>
                  </w:pPr>
                </w:p>
              </w:tc>
            </w:tr>
          </w:tbl>
          <w:p w14:paraId="62E76E9D" w14:textId="77777777" w:rsidR="00D14ECE" w:rsidRPr="00542D04" w:rsidRDefault="00D14ECE" w:rsidP="00230D42">
            <w:pPr>
              <w:rPr>
                <w:lang w:val="ro-RO"/>
              </w:rPr>
            </w:pPr>
          </w:p>
        </w:tc>
      </w:tr>
    </w:tbl>
    <w:p w14:paraId="74233A73" w14:textId="77777777" w:rsidR="00D14ECE" w:rsidRPr="00542D04" w:rsidRDefault="00D14ECE" w:rsidP="00D14ECE">
      <w:pPr>
        <w:rPr>
          <w:lang w:val="ro-RO"/>
        </w:rPr>
      </w:pPr>
      <w:r w:rsidRPr="00542D04">
        <w:rPr>
          <w:noProof/>
          <w:lang w:val="ro-RO"/>
        </w:rPr>
        <mc:AlternateContent>
          <mc:Choice Requires="wps">
            <w:drawing>
              <wp:inline distT="0" distB="0" distL="0" distR="0" wp14:anchorId="63611F41" wp14:editId="1FF8F594">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F0EDE0"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6"/>
        <w:gridCol w:w="4549"/>
      </w:tblGrid>
      <w:tr w:rsidR="00D14ECE" w:rsidRPr="00542D04" w14:paraId="31C7369C" w14:textId="77777777" w:rsidTr="00230D42">
        <w:tc>
          <w:tcPr>
            <w:tcW w:w="10065" w:type="dxa"/>
            <w:gridSpan w:val="2"/>
            <w:vAlign w:val="center"/>
          </w:tcPr>
          <w:tbl>
            <w:tblPr>
              <w:tblW w:w="9214" w:type="dxa"/>
              <w:tblBorders>
                <w:top w:val="nil"/>
                <w:left w:val="nil"/>
                <w:bottom w:val="nil"/>
                <w:right w:val="nil"/>
              </w:tblBorders>
              <w:tblLayout w:type="fixed"/>
              <w:tblLook w:val="0000" w:firstRow="0" w:lastRow="0" w:firstColumn="0" w:lastColumn="0" w:noHBand="0" w:noVBand="0"/>
            </w:tblPr>
            <w:tblGrid>
              <w:gridCol w:w="9214"/>
            </w:tblGrid>
            <w:tr w:rsidR="00D14ECE" w:rsidRPr="00542D04" w14:paraId="6698E850" w14:textId="77777777" w:rsidTr="00230D42">
              <w:trPr>
                <w:trHeight w:val="109"/>
              </w:trPr>
              <w:tc>
                <w:tcPr>
                  <w:tcW w:w="9214" w:type="dxa"/>
                </w:tcPr>
                <w:p w14:paraId="06863B2D" w14:textId="77777777" w:rsidR="00D14ECE" w:rsidRPr="00542D04" w:rsidRDefault="00D14ECE" w:rsidP="00230D42">
                  <w:pPr>
                    <w:autoSpaceDE w:val="0"/>
                    <w:autoSpaceDN w:val="0"/>
                    <w:adjustRightInd w:val="0"/>
                    <w:spacing w:line="480" w:lineRule="auto"/>
                    <w:rPr>
                      <w:rFonts w:eastAsia="SimSun"/>
                      <w:color w:val="000000"/>
                      <w:lang w:val="ro-RO" w:eastAsia="zh-CN"/>
                    </w:rPr>
                  </w:pPr>
                  <w:r w:rsidRPr="00542D04">
                    <w:rPr>
                      <w:rFonts w:eastAsia="SimSun"/>
                      <w:color w:val="000000"/>
                      <w:lang w:val="ro-RO" w:eastAsia="zh-CN"/>
                    </w:rPr>
                    <w:t>Numele şi prenumele candidatului:</w:t>
                  </w:r>
                </w:p>
              </w:tc>
            </w:tr>
          </w:tbl>
          <w:p w14:paraId="13154365" w14:textId="77777777" w:rsidR="00D14ECE" w:rsidRPr="00542D04" w:rsidRDefault="00D14ECE" w:rsidP="00230D42">
            <w:pPr>
              <w:spacing w:line="480" w:lineRule="auto"/>
              <w:rPr>
                <w:lang w:val="ro-RO"/>
              </w:rPr>
            </w:pPr>
          </w:p>
        </w:tc>
      </w:tr>
      <w:tr w:rsidR="00D14ECE" w:rsidRPr="00542D04" w14:paraId="787B4806" w14:textId="77777777" w:rsidTr="00230D42">
        <w:tc>
          <w:tcPr>
            <w:tcW w:w="5516" w:type="dxa"/>
            <w:vAlign w:val="center"/>
          </w:tcPr>
          <w:p w14:paraId="4286CBFF" w14:textId="77777777" w:rsidR="00D14ECE" w:rsidRPr="00542D04" w:rsidRDefault="00D14ECE" w:rsidP="00230D42">
            <w:pPr>
              <w:autoSpaceDE w:val="0"/>
              <w:autoSpaceDN w:val="0"/>
              <w:adjustRightInd w:val="0"/>
              <w:spacing w:line="480" w:lineRule="auto"/>
              <w:ind w:left="142"/>
              <w:rPr>
                <w:rFonts w:eastAsia="SimSun"/>
                <w:color w:val="000000"/>
                <w:lang w:val="ro-RO" w:eastAsia="zh-CN"/>
              </w:rPr>
            </w:pPr>
            <w:r w:rsidRPr="00542D04">
              <w:rPr>
                <w:rFonts w:eastAsia="SimSun"/>
                <w:color w:val="000000"/>
                <w:lang w:val="ro-RO" w:eastAsia="zh-CN"/>
              </w:rPr>
              <w:t>Data naşterii:</w:t>
            </w:r>
          </w:p>
        </w:tc>
        <w:tc>
          <w:tcPr>
            <w:tcW w:w="4549" w:type="dxa"/>
            <w:vAlign w:val="center"/>
          </w:tcPr>
          <w:tbl>
            <w:tblPr>
              <w:tblW w:w="4441" w:type="dxa"/>
              <w:tblBorders>
                <w:top w:val="nil"/>
                <w:left w:val="nil"/>
                <w:bottom w:val="nil"/>
                <w:right w:val="nil"/>
              </w:tblBorders>
              <w:tblLayout w:type="fixed"/>
              <w:tblLook w:val="0000" w:firstRow="0" w:lastRow="0" w:firstColumn="0" w:lastColumn="0" w:noHBand="0" w:noVBand="0"/>
            </w:tblPr>
            <w:tblGrid>
              <w:gridCol w:w="4441"/>
            </w:tblGrid>
            <w:tr w:rsidR="00D14ECE" w:rsidRPr="00542D04" w14:paraId="485B2EFD" w14:textId="77777777" w:rsidTr="00230D42">
              <w:trPr>
                <w:trHeight w:val="109"/>
              </w:trPr>
              <w:tc>
                <w:tcPr>
                  <w:tcW w:w="4441" w:type="dxa"/>
                </w:tcPr>
                <w:p w14:paraId="484CE0DC" w14:textId="77777777" w:rsidR="00D14ECE" w:rsidRPr="00542D04" w:rsidRDefault="00D14ECE" w:rsidP="00230D42">
                  <w:pPr>
                    <w:autoSpaceDE w:val="0"/>
                    <w:autoSpaceDN w:val="0"/>
                    <w:adjustRightInd w:val="0"/>
                    <w:spacing w:line="480" w:lineRule="auto"/>
                    <w:rPr>
                      <w:rFonts w:eastAsia="SimSun"/>
                      <w:color w:val="000000"/>
                      <w:lang w:val="ro-RO" w:eastAsia="zh-CN"/>
                    </w:rPr>
                  </w:pPr>
                  <w:r w:rsidRPr="00542D04">
                    <w:rPr>
                      <w:rFonts w:eastAsia="SimSun"/>
                      <w:color w:val="000000"/>
                      <w:lang w:val="ro-RO" w:eastAsia="zh-CN"/>
                    </w:rPr>
                    <w:t>IDNP:</w:t>
                  </w:r>
                </w:p>
              </w:tc>
            </w:tr>
          </w:tbl>
          <w:p w14:paraId="6D267C4B" w14:textId="77777777" w:rsidR="00D14ECE" w:rsidRPr="00542D04" w:rsidRDefault="00D14ECE" w:rsidP="00230D42">
            <w:pPr>
              <w:spacing w:line="480" w:lineRule="auto"/>
              <w:rPr>
                <w:lang w:val="ro-RO"/>
              </w:rPr>
            </w:pPr>
          </w:p>
        </w:tc>
      </w:tr>
    </w:tbl>
    <w:p w14:paraId="2C86F4E8" w14:textId="77777777" w:rsidR="00D14ECE" w:rsidRPr="00542D04" w:rsidRDefault="00D14ECE" w:rsidP="00D14ECE">
      <w:pPr>
        <w:autoSpaceDE w:val="0"/>
        <w:autoSpaceDN w:val="0"/>
        <w:adjustRightInd w:val="0"/>
        <w:rPr>
          <w:rFonts w:eastAsia="SimSun"/>
          <w:lang w:val="ro-RO" w:eastAsia="zh-CN"/>
        </w:rPr>
      </w:pPr>
    </w:p>
    <w:p w14:paraId="506E4352" w14:textId="77777777" w:rsidR="00D14ECE" w:rsidRPr="00542D04" w:rsidRDefault="00D14ECE" w:rsidP="00D14ECE">
      <w:pPr>
        <w:autoSpaceDE w:val="0"/>
        <w:autoSpaceDN w:val="0"/>
        <w:adjustRightInd w:val="0"/>
        <w:rPr>
          <w:rFonts w:eastAsia="SimSun"/>
          <w:lang w:val="ro-RO" w:eastAsia="zh-CN"/>
        </w:rPr>
      </w:pPr>
    </w:p>
    <w:p w14:paraId="31196EDE" w14:textId="77777777" w:rsidR="00D14ECE" w:rsidRPr="00542D04" w:rsidRDefault="00D14ECE" w:rsidP="00D14ECE">
      <w:pPr>
        <w:jc w:val="both"/>
        <w:rPr>
          <w:lang w:val="ro-RO"/>
        </w:rPr>
      </w:pPr>
      <w:r w:rsidRPr="00542D04">
        <w:rPr>
          <w:lang w:val="ro-RO"/>
        </w:rPr>
        <w:t>Prin prezenta, declar pe propria răspundere, că sunt apt din punct de vedere al stării sănătăţii şi nu am antecedente penale rezultate din infracţiuni intenţionate, fapt pentru care semnez.</w:t>
      </w:r>
    </w:p>
    <w:p w14:paraId="37BEF877" w14:textId="77777777" w:rsidR="00D14ECE" w:rsidRPr="00542D04" w:rsidRDefault="00D14ECE" w:rsidP="00D14ECE">
      <w:pPr>
        <w:rPr>
          <w:lang w:val="ro-RO"/>
        </w:rPr>
      </w:pPr>
    </w:p>
    <w:p w14:paraId="344EC173" w14:textId="77777777" w:rsidR="00D14ECE" w:rsidRPr="00542D04" w:rsidRDefault="00D14ECE" w:rsidP="00D14ECE">
      <w:pPr>
        <w:rPr>
          <w:lang w:val="ro-RO"/>
        </w:rPr>
      </w:pPr>
    </w:p>
    <w:p w14:paraId="4C6038E9" w14:textId="79324630" w:rsidR="00D14ECE" w:rsidRPr="00542D04" w:rsidRDefault="00D14ECE" w:rsidP="00D14ECE">
      <w:pPr>
        <w:ind w:left="60"/>
        <w:rPr>
          <w:lang w:val="ro-RO"/>
        </w:rPr>
      </w:pPr>
      <w:r w:rsidRPr="00542D04">
        <w:rPr>
          <w:lang w:val="ro-RO"/>
        </w:rPr>
        <w:t>Data___________202</w:t>
      </w:r>
      <w:r w:rsidR="00E97BBE" w:rsidRPr="00542D04">
        <w:rPr>
          <w:lang w:val="ro-RO"/>
        </w:rPr>
        <w:t>3</w:t>
      </w:r>
      <w:r w:rsidRPr="00542D04">
        <w:rPr>
          <w:lang w:val="ro-RO"/>
        </w:rPr>
        <w:t xml:space="preserve">                                                  Semnătura___________________</w:t>
      </w:r>
      <w:r w:rsidRPr="00542D04">
        <w:rPr>
          <w:lang w:val="ro-RO"/>
        </w:rPr>
        <w:tab/>
      </w:r>
    </w:p>
    <w:p w14:paraId="22741E36" w14:textId="77777777" w:rsidR="00D14ECE" w:rsidRPr="00542D04" w:rsidRDefault="00D14ECE" w:rsidP="00D14ECE">
      <w:pPr>
        <w:rPr>
          <w:lang w:val="ro-RO"/>
        </w:rPr>
      </w:pPr>
      <w:r w:rsidRPr="00542D04">
        <w:rPr>
          <w:lang w:val="ro-RO"/>
        </w:rPr>
        <w:t xml:space="preserve">                                                                                         </w:t>
      </w:r>
    </w:p>
    <w:p w14:paraId="5BB7AFBE" w14:textId="77777777" w:rsidR="00D14ECE" w:rsidRPr="00542D04" w:rsidRDefault="00D14ECE" w:rsidP="00D14ECE">
      <w:pPr>
        <w:rPr>
          <w:lang w:val="ro-RO"/>
        </w:rPr>
      </w:pPr>
      <w:r w:rsidRPr="00542D04">
        <w:rPr>
          <w:lang w:val="ro-RO"/>
        </w:rPr>
        <w:t xml:space="preserve">                                                                                        Nume, prenume __________________                                         </w:t>
      </w:r>
    </w:p>
    <w:p w14:paraId="30DDF9B8" w14:textId="77777777" w:rsidR="00D14ECE" w:rsidRPr="00542D04" w:rsidRDefault="00D14ECE" w:rsidP="00D14ECE">
      <w:pPr>
        <w:rPr>
          <w:lang w:val="ro-RO"/>
        </w:rPr>
      </w:pPr>
    </w:p>
    <w:p w14:paraId="4EC1DEAF" w14:textId="77777777" w:rsidR="00D14ECE" w:rsidRDefault="00D14ECE" w:rsidP="00D14ECE">
      <w:pPr>
        <w:autoSpaceDE w:val="0"/>
        <w:autoSpaceDN w:val="0"/>
        <w:adjustRightInd w:val="0"/>
        <w:spacing w:before="158" w:line="259" w:lineRule="exact"/>
        <w:ind w:right="14"/>
        <w:jc w:val="center"/>
        <w:rPr>
          <w:lang w:val="ro-RO" w:eastAsia="ro-RO"/>
        </w:rPr>
      </w:pPr>
    </w:p>
    <w:p w14:paraId="7F5FE9A2" w14:textId="77777777" w:rsidR="00CE4EA1" w:rsidRDefault="00CE4EA1" w:rsidP="00D14ECE">
      <w:pPr>
        <w:autoSpaceDE w:val="0"/>
        <w:autoSpaceDN w:val="0"/>
        <w:adjustRightInd w:val="0"/>
        <w:spacing w:before="158" w:line="259" w:lineRule="exact"/>
        <w:ind w:right="14"/>
        <w:jc w:val="center"/>
        <w:rPr>
          <w:lang w:val="ro-RO" w:eastAsia="ro-RO"/>
        </w:rPr>
      </w:pPr>
    </w:p>
    <w:p w14:paraId="27B04FD5" w14:textId="77777777" w:rsidR="00CE4EA1" w:rsidRDefault="00CE4EA1" w:rsidP="00D14ECE">
      <w:pPr>
        <w:autoSpaceDE w:val="0"/>
        <w:autoSpaceDN w:val="0"/>
        <w:adjustRightInd w:val="0"/>
        <w:spacing w:before="158" w:line="259" w:lineRule="exact"/>
        <w:ind w:right="14"/>
        <w:jc w:val="center"/>
        <w:rPr>
          <w:lang w:val="ro-RO" w:eastAsia="ro-RO"/>
        </w:rPr>
      </w:pPr>
    </w:p>
    <w:p w14:paraId="62FBFDAA" w14:textId="77777777" w:rsidR="00CE4EA1" w:rsidRDefault="00CE4EA1" w:rsidP="00D14ECE">
      <w:pPr>
        <w:autoSpaceDE w:val="0"/>
        <w:autoSpaceDN w:val="0"/>
        <w:adjustRightInd w:val="0"/>
        <w:spacing w:before="158" w:line="259" w:lineRule="exact"/>
        <w:ind w:right="14"/>
        <w:jc w:val="center"/>
        <w:rPr>
          <w:lang w:val="ro-RO" w:eastAsia="ro-RO"/>
        </w:rPr>
      </w:pPr>
    </w:p>
    <w:p w14:paraId="2CF06C29" w14:textId="77777777" w:rsidR="00CE4EA1" w:rsidRDefault="00CE4EA1" w:rsidP="00D14ECE">
      <w:pPr>
        <w:autoSpaceDE w:val="0"/>
        <w:autoSpaceDN w:val="0"/>
        <w:adjustRightInd w:val="0"/>
        <w:spacing w:before="158" w:line="259" w:lineRule="exact"/>
        <w:ind w:right="14"/>
        <w:jc w:val="center"/>
        <w:rPr>
          <w:lang w:val="ro-RO" w:eastAsia="ro-RO"/>
        </w:rPr>
      </w:pPr>
    </w:p>
    <w:p w14:paraId="1DC8A10B" w14:textId="77777777" w:rsidR="00CE4EA1" w:rsidRDefault="00CE4EA1" w:rsidP="00D14ECE">
      <w:pPr>
        <w:autoSpaceDE w:val="0"/>
        <w:autoSpaceDN w:val="0"/>
        <w:adjustRightInd w:val="0"/>
        <w:spacing w:before="158" w:line="259" w:lineRule="exact"/>
        <w:ind w:right="14"/>
        <w:jc w:val="center"/>
        <w:rPr>
          <w:lang w:val="ro-RO" w:eastAsia="ro-RO"/>
        </w:rPr>
      </w:pPr>
    </w:p>
    <w:p w14:paraId="31E5E682" w14:textId="77777777" w:rsidR="00CE4EA1" w:rsidRDefault="00CE4EA1" w:rsidP="00D14ECE">
      <w:pPr>
        <w:autoSpaceDE w:val="0"/>
        <w:autoSpaceDN w:val="0"/>
        <w:adjustRightInd w:val="0"/>
        <w:spacing w:before="158" w:line="259" w:lineRule="exact"/>
        <w:ind w:right="14"/>
        <w:jc w:val="center"/>
        <w:rPr>
          <w:lang w:val="ro-RO" w:eastAsia="ro-RO"/>
        </w:rPr>
      </w:pPr>
    </w:p>
    <w:p w14:paraId="434BE567" w14:textId="77777777" w:rsidR="00CE4EA1" w:rsidRDefault="00CE4EA1" w:rsidP="00D14ECE">
      <w:pPr>
        <w:autoSpaceDE w:val="0"/>
        <w:autoSpaceDN w:val="0"/>
        <w:adjustRightInd w:val="0"/>
        <w:spacing w:before="158" w:line="259" w:lineRule="exact"/>
        <w:ind w:right="14"/>
        <w:jc w:val="center"/>
        <w:rPr>
          <w:lang w:val="ro-RO" w:eastAsia="ro-RO"/>
        </w:rPr>
      </w:pPr>
    </w:p>
    <w:p w14:paraId="5F59D8FA" w14:textId="77777777" w:rsidR="00CE4EA1" w:rsidRDefault="00CE4EA1" w:rsidP="00D14ECE">
      <w:pPr>
        <w:autoSpaceDE w:val="0"/>
        <w:autoSpaceDN w:val="0"/>
        <w:adjustRightInd w:val="0"/>
        <w:spacing w:before="158" w:line="259" w:lineRule="exact"/>
        <w:ind w:right="14"/>
        <w:jc w:val="center"/>
        <w:rPr>
          <w:lang w:val="ro-RO" w:eastAsia="ro-RO"/>
        </w:rPr>
      </w:pPr>
    </w:p>
    <w:p w14:paraId="508333B8" w14:textId="77777777" w:rsidR="00CE4EA1" w:rsidRDefault="00CE4EA1" w:rsidP="00D14ECE">
      <w:pPr>
        <w:autoSpaceDE w:val="0"/>
        <w:autoSpaceDN w:val="0"/>
        <w:adjustRightInd w:val="0"/>
        <w:spacing w:before="158" w:line="259" w:lineRule="exact"/>
        <w:ind w:right="14"/>
        <w:jc w:val="center"/>
        <w:rPr>
          <w:lang w:val="ro-RO" w:eastAsia="ro-RO"/>
        </w:rPr>
      </w:pPr>
    </w:p>
    <w:p w14:paraId="192696A5" w14:textId="77777777" w:rsidR="00CE4EA1" w:rsidRDefault="00CE4EA1" w:rsidP="00D14ECE">
      <w:pPr>
        <w:autoSpaceDE w:val="0"/>
        <w:autoSpaceDN w:val="0"/>
        <w:adjustRightInd w:val="0"/>
        <w:spacing w:before="158" w:line="259" w:lineRule="exact"/>
        <w:ind w:right="14"/>
        <w:jc w:val="center"/>
        <w:rPr>
          <w:lang w:val="ro-RO" w:eastAsia="ro-RO"/>
        </w:rPr>
      </w:pPr>
    </w:p>
    <w:p w14:paraId="2F9C0F20" w14:textId="77777777" w:rsidR="00CE4EA1" w:rsidRPr="00542D04" w:rsidRDefault="00CE4EA1" w:rsidP="00D14ECE">
      <w:pPr>
        <w:autoSpaceDE w:val="0"/>
        <w:autoSpaceDN w:val="0"/>
        <w:adjustRightInd w:val="0"/>
        <w:spacing w:before="158" w:line="259" w:lineRule="exact"/>
        <w:ind w:right="14"/>
        <w:jc w:val="center"/>
        <w:rPr>
          <w:lang w:val="ro-RO" w:eastAsia="ro-RO"/>
        </w:rPr>
      </w:pPr>
    </w:p>
    <w:p w14:paraId="7E88CD6A" w14:textId="77777777" w:rsidR="00D14ECE" w:rsidRPr="00542D04" w:rsidRDefault="00D14ECE" w:rsidP="00D14ECE">
      <w:pPr>
        <w:autoSpaceDE w:val="0"/>
        <w:autoSpaceDN w:val="0"/>
        <w:adjustRightInd w:val="0"/>
        <w:spacing w:before="158" w:line="259" w:lineRule="exact"/>
        <w:ind w:right="14"/>
        <w:jc w:val="center"/>
        <w:rPr>
          <w:lang w:val="ro-RO" w:eastAsia="ro-RO"/>
        </w:rPr>
      </w:pPr>
      <w:r w:rsidRPr="00542D04">
        <w:rPr>
          <w:lang w:val="ro-RO" w:eastAsia="ro-RO"/>
        </w:rPr>
        <w:t>ACORD</w:t>
      </w:r>
    </w:p>
    <w:p w14:paraId="613D66A6" w14:textId="77777777" w:rsidR="00D14ECE" w:rsidRPr="00542D04" w:rsidRDefault="00D14ECE" w:rsidP="00D14ECE">
      <w:pPr>
        <w:autoSpaceDE w:val="0"/>
        <w:autoSpaceDN w:val="0"/>
        <w:adjustRightInd w:val="0"/>
        <w:spacing w:before="5" w:line="259" w:lineRule="exact"/>
        <w:ind w:left="874" w:hanging="518"/>
        <w:rPr>
          <w:lang w:val="ro-RO" w:eastAsia="ro-RO"/>
        </w:rPr>
      </w:pPr>
      <w:r w:rsidRPr="00542D04">
        <w:rPr>
          <w:lang w:val="ro-RO" w:eastAsia="ro-RO"/>
        </w:rPr>
        <w:lastRenderedPageBreak/>
        <w:t>privind prelucrarea datelor cu caracter personal ale utilizatorului SIA „Registrul funcţiilor publice şi al funcţionarilor publici" din MAE IE</w:t>
      </w:r>
    </w:p>
    <w:p w14:paraId="0B97D3FC" w14:textId="77777777" w:rsidR="00D14ECE" w:rsidRPr="00542D04" w:rsidRDefault="00D14ECE" w:rsidP="00D14ECE">
      <w:pPr>
        <w:autoSpaceDE w:val="0"/>
        <w:autoSpaceDN w:val="0"/>
        <w:adjustRightInd w:val="0"/>
        <w:spacing w:line="240" w:lineRule="exact"/>
        <w:jc w:val="both"/>
        <w:rPr>
          <w:lang w:val="ro-RO"/>
        </w:rPr>
      </w:pPr>
    </w:p>
    <w:p w14:paraId="5AAC30AE" w14:textId="77777777" w:rsidR="00D14ECE" w:rsidRPr="00542D04" w:rsidRDefault="00D14ECE" w:rsidP="00D14ECE">
      <w:pPr>
        <w:tabs>
          <w:tab w:val="left" w:leader="dot" w:pos="6667"/>
        </w:tabs>
        <w:autoSpaceDE w:val="0"/>
        <w:autoSpaceDN w:val="0"/>
        <w:adjustRightInd w:val="0"/>
        <w:spacing w:before="187" w:line="394" w:lineRule="exact"/>
        <w:jc w:val="both"/>
        <w:rPr>
          <w:lang w:val="ro-RO" w:eastAsia="ro-RO"/>
        </w:rPr>
      </w:pPr>
      <w:r w:rsidRPr="00542D04">
        <w:rPr>
          <w:lang w:val="ro-RO" w:eastAsia="ro-RO"/>
        </w:rPr>
        <w:t>Subsemnatul/a_______________________________________________________</w:t>
      </w:r>
    </w:p>
    <w:p w14:paraId="1AD45DA7" w14:textId="77777777" w:rsidR="00D14ECE" w:rsidRPr="00542D04" w:rsidRDefault="00D14ECE" w:rsidP="00D14ECE">
      <w:pPr>
        <w:tabs>
          <w:tab w:val="left" w:leader="dot" w:pos="4978"/>
          <w:tab w:val="left" w:pos="5093"/>
          <w:tab w:val="left" w:leader="dot" w:pos="6197"/>
          <w:tab w:val="left" w:leader="dot" w:pos="6658"/>
        </w:tabs>
        <w:autoSpaceDE w:val="0"/>
        <w:autoSpaceDN w:val="0"/>
        <w:adjustRightInd w:val="0"/>
        <w:spacing w:line="394" w:lineRule="exact"/>
        <w:ind w:hanging="142"/>
        <w:jc w:val="both"/>
        <w:rPr>
          <w:lang w:val="ro-RO"/>
        </w:rPr>
      </w:pPr>
      <w:r w:rsidRPr="00542D04">
        <w:rPr>
          <w:lang w:val="ro-RO" w:eastAsia="ro-RO"/>
        </w:rPr>
        <w:t>IDNP__________________________        Bl__________________________________</w:t>
      </w:r>
    </w:p>
    <w:p w14:paraId="60198C5C" w14:textId="77777777" w:rsidR="00D14ECE" w:rsidRPr="00542D04" w:rsidRDefault="00D14ECE" w:rsidP="00D14ECE">
      <w:pPr>
        <w:tabs>
          <w:tab w:val="left" w:leader="dot" w:pos="3898"/>
          <w:tab w:val="left" w:pos="4075"/>
          <w:tab w:val="left" w:leader="dot" w:pos="5549"/>
        </w:tabs>
        <w:autoSpaceDE w:val="0"/>
        <w:autoSpaceDN w:val="0"/>
        <w:adjustRightInd w:val="0"/>
        <w:spacing w:line="394" w:lineRule="exact"/>
        <w:jc w:val="both"/>
        <w:rPr>
          <w:lang w:val="ro-RO"/>
        </w:rPr>
      </w:pPr>
      <w:r w:rsidRPr="00542D04">
        <w:rPr>
          <w:lang w:val="ro-RO" w:eastAsia="ro-RO"/>
        </w:rPr>
        <w:t>Data eliberare _________________Of__________ Adresa_____________________</w:t>
      </w:r>
    </w:p>
    <w:p w14:paraId="4F2A8435" w14:textId="77777777" w:rsidR="00D14ECE" w:rsidRPr="00542D04" w:rsidRDefault="00D14ECE" w:rsidP="00D14ECE">
      <w:pPr>
        <w:tabs>
          <w:tab w:val="left" w:leader="dot" w:pos="3898"/>
          <w:tab w:val="left" w:pos="4075"/>
          <w:tab w:val="left" w:leader="dot" w:pos="5549"/>
        </w:tabs>
        <w:autoSpaceDE w:val="0"/>
        <w:autoSpaceDN w:val="0"/>
        <w:adjustRightInd w:val="0"/>
        <w:spacing w:line="394" w:lineRule="exact"/>
        <w:jc w:val="both"/>
        <w:rPr>
          <w:lang w:val="ro-RO" w:eastAsia="ro-RO"/>
        </w:rPr>
      </w:pPr>
      <w:r w:rsidRPr="00542D04">
        <w:rPr>
          <w:lang w:val="ro-RO" w:eastAsia="ro-RO"/>
        </w:rPr>
        <w:t>________________________________________________________________________________________________________________________________________</w:t>
      </w:r>
    </w:p>
    <w:p w14:paraId="2D1EB67A" w14:textId="77777777" w:rsidR="00D14ECE" w:rsidRPr="00542D04" w:rsidRDefault="00D14ECE" w:rsidP="00D14ECE">
      <w:pPr>
        <w:autoSpaceDE w:val="0"/>
        <w:autoSpaceDN w:val="0"/>
        <w:adjustRightInd w:val="0"/>
        <w:spacing w:line="240" w:lineRule="exact"/>
        <w:ind w:right="19"/>
        <w:jc w:val="both"/>
        <w:rPr>
          <w:lang w:val="ro-RO"/>
        </w:rPr>
      </w:pPr>
    </w:p>
    <w:p w14:paraId="0E4B3C44" w14:textId="77777777" w:rsidR="00D14ECE" w:rsidRPr="00542D04" w:rsidRDefault="00D14ECE" w:rsidP="00D14ECE">
      <w:pPr>
        <w:autoSpaceDE w:val="0"/>
        <w:autoSpaceDN w:val="0"/>
        <w:adjustRightInd w:val="0"/>
        <w:spacing w:before="38" w:line="264" w:lineRule="exact"/>
        <w:ind w:right="19"/>
        <w:jc w:val="both"/>
        <w:rPr>
          <w:lang w:val="ro-RO" w:eastAsia="ro-RO"/>
        </w:rPr>
      </w:pPr>
      <w:r w:rsidRPr="00542D04">
        <w:rPr>
          <w:lang w:val="ro-RO" w:eastAsia="ro-RO"/>
        </w:rPr>
        <w:t>prin acest acord îmi exprim în mod expres consimţământul neviciat la prelucrarea datelor cu caracter personal, care sunt oferite de către mine, în scopul gestionării SlA „Registrul funcţiilor publice şi al funcţionarilor publici".</w:t>
      </w:r>
    </w:p>
    <w:p w14:paraId="7753BD4A" w14:textId="77777777" w:rsidR="00D14ECE" w:rsidRPr="00542D04" w:rsidRDefault="00D14ECE" w:rsidP="00D14ECE">
      <w:pPr>
        <w:autoSpaceDE w:val="0"/>
        <w:autoSpaceDN w:val="0"/>
        <w:adjustRightInd w:val="0"/>
        <w:jc w:val="both"/>
        <w:rPr>
          <w:lang w:val="ro-RO" w:eastAsia="ro-RO"/>
        </w:rPr>
      </w:pPr>
      <w:r w:rsidRPr="00542D04">
        <w:rPr>
          <w:lang w:val="ro-RO" w:eastAsia="ro-RO"/>
        </w:rPr>
        <w:t xml:space="preserve">Confirm că am fost informat de prevederile art. 13 din Legea nr. 158 din 04.07.2008 cu privire la funcţia publica şi statutul funcţionarului public, art. 91-94 din Codul muncii, Hotărârii Guvernului nr.106 din 11.02.2014 „Pentru aprobarea Regulamentului privind organizarea şi funcţionarea Sistemului informaţional automatizat „Registrul funcţiilor publice şi al funcţionarilor publici.", mi s-a adus la cunoştinţă drepturile şi responsabilităţile mele privind prelucrarea datelor cu caracter personal ale personalului din autorităţile publice stabilite de actele normative menţionate, precum şi drepturile mele prevăzute de Legea privind protecţia datelor cu caracter personal (dreptul de acces, de intervenţie, de opoziţie, precum şi de a mă adresa în instanţa de </w:t>
      </w:r>
    </w:p>
    <w:p w14:paraId="6291AFC0" w14:textId="77777777" w:rsidR="00D14ECE" w:rsidRPr="00542D04" w:rsidRDefault="00D14ECE" w:rsidP="00D14ECE">
      <w:pPr>
        <w:autoSpaceDE w:val="0"/>
        <w:autoSpaceDN w:val="0"/>
        <w:adjustRightInd w:val="0"/>
        <w:jc w:val="both"/>
        <w:rPr>
          <w:lang w:val="ro-RO" w:eastAsia="ro-RO"/>
        </w:rPr>
      </w:pPr>
      <w:r w:rsidRPr="00542D04">
        <w:rPr>
          <w:lang w:val="ro-RO" w:eastAsia="ro-RO"/>
        </w:rPr>
        <w:t xml:space="preserve">judecată. în contextul prelucrării efectuate asupra datelor cu caracter personal ce mă </w:t>
      </w:r>
    </w:p>
    <w:p w14:paraId="0A1039F0" w14:textId="77777777" w:rsidR="00D14ECE" w:rsidRPr="00542D04" w:rsidRDefault="00D14ECE" w:rsidP="00D14ECE">
      <w:pPr>
        <w:autoSpaceDE w:val="0"/>
        <w:autoSpaceDN w:val="0"/>
        <w:adjustRightInd w:val="0"/>
        <w:jc w:val="both"/>
        <w:rPr>
          <w:lang w:val="ro-RO" w:eastAsia="ro-RO"/>
        </w:rPr>
      </w:pPr>
      <w:r w:rsidRPr="00542D04">
        <w:rPr>
          <w:noProof/>
          <w:lang w:val="ro-RO"/>
        </w:rPr>
        <mc:AlternateContent>
          <mc:Choice Requires="wpg">
            <w:drawing>
              <wp:anchor distT="82550" distB="311150" distL="24130" distR="24130" simplePos="0" relativeHeight="251659264" behindDoc="0" locked="0" layoutInCell="1" allowOverlap="1" wp14:anchorId="2CF1F6FF" wp14:editId="599D725F">
                <wp:simplePos x="0" y="0"/>
                <wp:positionH relativeFrom="margin">
                  <wp:posOffset>-107315</wp:posOffset>
                </wp:positionH>
                <wp:positionV relativeFrom="paragraph">
                  <wp:posOffset>463550</wp:posOffset>
                </wp:positionV>
                <wp:extent cx="6038215" cy="1051560"/>
                <wp:effectExtent l="6985" t="12065" r="12700" b="1270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1051560"/>
                          <a:chOff x="2213" y="9461"/>
                          <a:chExt cx="8309" cy="1421"/>
                        </a:xfrm>
                      </wpg:grpSpPr>
                      <wps:wsp>
                        <wps:cNvPr id="4" name="Text Box 3"/>
                        <wps:cNvSpPr txBox="1">
                          <a:spLocks noChangeArrowheads="1"/>
                        </wps:cNvSpPr>
                        <wps:spPr bwMode="auto">
                          <a:xfrm>
                            <a:off x="2213" y="9922"/>
                            <a:ext cx="8309" cy="96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Layout w:type="fixed"/>
                                <w:tblCellMar>
                                  <w:left w:w="40" w:type="dxa"/>
                                  <w:right w:w="40" w:type="dxa"/>
                                </w:tblCellMar>
                                <w:tblLook w:val="04A0" w:firstRow="1" w:lastRow="0" w:firstColumn="1" w:lastColumn="0" w:noHBand="0" w:noVBand="1"/>
                              </w:tblPr>
                              <w:tblGrid>
                                <w:gridCol w:w="4186"/>
                                <w:gridCol w:w="4123"/>
                              </w:tblGrid>
                              <w:tr w:rsidR="00D14ECE" w:rsidRPr="004A207E" w14:paraId="7EAF325C" w14:textId="77777777">
                                <w:tc>
                                  <w:tcPr>
                                    <w:tcW w:w="4186" w:type="dxa"/>
                                    <w:tcBorders>
                                      <w:top w:val="single" w:sz="6" w:space="0" w:color="auto"/>
                                      <w:left w:val="single" w:sz="6" w:space="0" w:color="auto"/>
                                      <w:bottom w:val="nil"/>
                                      <w:right w:val="single" w:sz="6" w:space="0" w:color="auto"/>
                                    </w:tcBorders>
                                    <w:hideMark/>
                                  </w:tcPr>
                                  <w:p w14:paraId="49989919" w14:textId="77777777" w:rsidR="00D14ECE" w:rsidRPr="002061CC" w:rsidRDefault="00D14ECE">
                                    <w:pPr>
                                      <w:pStyle w:val="Style6"/>
                                      <w:widowControl/>
                                      <w:spacing w:line="276" w:lineRule="auto"/>
                                      <w:ind w:left="830"/>
                                      <w:rPr>
                                        <w:rStyle w:val="FontStyle13"/>
                                        <w:lang w:val="ro-RO" w:eastAsia="ro-RO"/>
                                      </w:rPr>
                                    </w:pPr>
                                    <w:r w:rsidRPr="002061CC">
                                      <w:rPr>
                                        <w:rStyle w:val="FontStyle13"/>
                                        <w:lang w:val="ro-RO" w:eastAsia="ro-RO"/>
                                      </w:rPr>
                                      <w:t>Am  primit un exemplar</w:t>
                                    </w:r>
                                  </w:p>
                                </w:tc>
                                <w:tc>
                                  <w:tcPr>
                                    <w:tcW w:w="4123" w:type="dxa"/>
                                    <w:tcBorders>
                                      <w:top w:val="single" w:sz="6" w:space="0" w:color="auto"/>
                                      <w:left w:val="single" w:sz="6" w:space="0" w:color="auto"/>
                                      <w:bottom w:val="nil"/>
                                      <w:right w:val="single" w:sz="6" w:space="0" w:color="auto"/>
                                    </w:tcBorders>
                                  </w:tcPr>
                                  <w:p w14:paraId="7E362826" w14:textId="77777777" w:rsidR="00D14ECE" w:rsidRPr="002061CC" w:rsidRDefault="00D14ECE">
                                    <w:pPr>
                                      <w:pStyle w:val="Style8"/>
                                      <w:widowControl/>
                                      <w:spacing w:line="276" w:lineRule="auto"/>
                                    </w:pPr>
                                  </w:p>
                                </w:tc>
                              </w:tr>
                              <w:tr w:rsidR="00D14ECE" w:rsidRPr="004A207E" w14:paraId="3A7242B8" w14:textId="77777777">
                                <w:tc>
                                  <w:tcPr>
                                    <w:tcW w:w="4186" w:type="dxa"/>
                                    <w:tcBorders>
                                      <w:top w:val="nil"/>
                                      <w:left w:val="single" w:sz="6" w:space="0" w:color="auto"/>
                                      <w:bottom w:val="single" w:sz="6" w:space="0" w:color="auto"/>
                                      <w:right w:val="single" w:sz="6" w:space="0" w:color="auto"/>
                                    </w:tcBorders>
                                  </w:tcPr>
                                  <w:p w14:paraId="222BFDAB" w14:textId="77777777" w:rsidR="00D14ECE" w:rsidRPr="002061CC" w:rsidRDefault="00D14ECE">
                                    <w:pPr>
                                      <w:pStyle w:val="Style8"/>
                                      <w:widowControl/>
                                      <w:spacing w:line="276" w:lineRule="auto"/>
                                    </w:pPr>
                                  </w:p>
                                </w:tc>
                                <w:tc>
                                  <w:tcPr>
                                    <w:tcW w:w="4123" w:type="dxa"/>
                                    <w:tcBorders>
                                      <w:top w:val="nil"/>
                                      <w:left w:val="single" w:sz="6" w:space="0" w:color="auto"/>
                                      <w:bottom w:val="single" w:sz="6" w:space="0" w:color="auto"/>
                                      <w:right w:val="single" w:sz="6" w:space="0" w:color="auto"/>
                                    </w:tcBorders>
                                    <w:hideMark/>
                                  </w:tcPr>
                                  <w:p w14:paraId="0CAF418C" w14:textId="77777777" w:rsidR="00D14ECE" w:rsidRPr="002061CC" w:rsidRDefault="00D14ECE">
                                    <w:pPr>
                                      <w:pStyle w:val="Style6"/>
                                      <w:widowControl/>
                                      <w:spacing w:line="276" w:lineRule="auto"/>
                                      <w:jc w:val="right"/>
                                      <w:rPr>
                                        <w:rStyle w:val="FontStyle13"/>
                                        <w:lang w:val="ro-RO" w:eastAsia="ro-RO"/>
                                      </w:rPr>
                                    </w:pPr>
                                    <w:r w:rsidRPr="002061CC">
                                      <w:rPr>
                                        <w:rStyle w:val="FontStyle13"/>
                                        <w:lang w:val="ro-RO" w:eastAsia="ro-RO"/>
                                      </w:rPr>
                                      <w:t>Semnătura</w:t>
                                    </w:r>
                                  </w:p>
                                </w:tc>
                              </w:tr>
                            </w:tbl>
                            <w:p w14:paraId="4C7662C9" w14:textId="77777777" w:rsidR="00D14ECE" w:rsidRPr="004A207E" w:rsidRDefault="00D14ECE" w:rsidP="00D14ECE"/>
                          </w:txbxContent>
                        </wps:txbx>
                        <wps:bodyPr rot="0" vert="horz" wrap="square" lIns="0" tIns="0" rIns="0" bIns="0" anchor="t" anchorCtr="0" upright="1">
                          <a:noAutofit/>
                        </wps:bodyPr>
                      </wps:wsp>
                      <wps:wsp>
                        <wps:cNvPr id="5" name="Text Box 4"/>
                        <wps:cNvSpPr txBox="1">
                          <a:spLocks noChangeArrowheads="1"/>
                        </wps:cNvSpPr>
                        <wps:spPr bwMode="auto">
                          <a:xfrm>
                            <a:off x="2227" y="9461"/>
                            <a:ext cx="7354" cy="24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9DDDCF6" w14:textId="77777777" w:rsidR="00D14ECE" w:rsidRDefault="00D14ECE" w:rsidP="00D14ECE">
                              <w:pPr>
                                <w:pStyle w:val="Style7"/>
                                <w:widowControl/>
                                <w:spacing w:line="240" w:lineRule="auto"/>
                                <w:rPr>
                                  <w:rStyle w:val="FontStyle13"/>
                                  <w:lang w:val="ro-RO" w:eastAsia="ro-RO"/>
                                </w:rPr>
                              </w:pPr>
                              <w:r>
                                <w:rPr>
                                  <w:rStyle w:val="FontStyle13"/>
                                  <w:lang w:val="ro-RO" w:eastAsia="ro-RO"/>
                                </w:rPr>
                                <w:t xml:space="preserve">Prezentul acord a </w:t>
                              </w:r>
                              <w:r>
                                <w:rPr>
                                  <w:rStyle w:val="FontStyle13"/>
                                  <w:spacing w:val="-10"/>
                                  <w:lang w:val="ro-RO" w:eastAsia="ro-RO"/>
                                </w:rPr>
                                <w:t>fost</w:t>
                              </w:r>
                              <w:r>
                                <w:rPr>
                                  <w:rStyle w:val="FontStyle13"/>
                                  <w:lang w:val="ro-RO" w:eastAsia="ro-RO"/>
                                </w:rPr>
                                <w:t xml:space="preserve"> întocmit în două exemplare, câte unul pentru </w:t>
                              </w:r>
                              <w:r>
                                <w:rPr>
                                  <w:rStyle w:val="FontStyle15"/>
                                  <w:lang w:val="ro-RO" w:eastAsia="ro-RO"/>
                                </w:rPr>
                                <w:t xml:space="preserve">fiecare </w:t>
                              </w:r>
                              <w:r>
                                <w:rPr>
                                  <w:rStyle w:val="FontStyle13"/>
                                  <w:lang w:val="ro-RO" w:eastAsia="ro-RO"/>
                                </w:rPr>
                                <w:t>parte.</w:t>
                              </w:r>
                            </w:p>
                            <w:p w14:paraId="7F72AA8C" w14:textId="77777777" w:rsidR="00D14ECE" w:rsidRDefault="00D14ECE" w:rsidP="00D14ECE">
                              <w:pPr>
                                <w:pStyle w:val="Style7"/>
                                <w:widowControl/>
                                <w:spacing w:line="240" w:lineRule="auto"/>
                                <w:rPr>
                                  <w:rStyle w:val="FontStyle13"/>
                                  <w:lang w:val="ro-RO" w:eastAsia="ro-RO"/>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F1F6FF" id="Group 3" o:spid="_x0000_s1026" style="position:absolute;left:0;text-align:left;margin-left:-8.45pt;margin-top:36.5pt;width:475.45pt;height:82.8pt;z-index:251659264;mso-wrap-distance-left:1.9pt;mso-wrap-distance-top:6.5pt;mso-wrap-distance-right:1.9pt;mso-wrap-distance-bottom:24.5pt;mso-position-horizontal-relative:margin" coordorigin="2213,9461" coordsize="8309,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">
                <v:shapetype id="_x0000_t202" coordsize="21600,21600" o:spt="202" path="m,l,21600r21600,l21600,xe">
                  <v:stroke joinstyle="miter"/>
                  <v:path gradientshapeok="t" o:connecttype="rect"/>
                </v:shapetype>
                <v:shape id="Text Box 3" o:spid="_x0000_s1027" type="#_x0000_t202" style="position:absolute;left:2213;top:9922;width:8309;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3HOxAAAANoAAAAPAAAAZHJzL2Rvd25yZXYueG1sRI9Ba8JA&#10;FITvQv/D8gq9iG4UEU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Ftncc7EAAAA2gAAAA8A&#10;AAAAAAAAAAAAAAAABwIAAGRycy9kb3ducmV2LnhtbFBLBQYAAAAAAwADALcAAAD4AgAAAAA=&#10;" filled="f" strokecolor="white" strokeweight="0">
                  <v:textbox inset="0,0,0,0">
                    <w:txbxContent>
                      <w:tbl>
                        <w:tblPr>
                          <w:tblW w:w="0" w:type="auto"/>
                          <w:tblInd w:w="40" w:type="dxa"/>
                          <w:tblLayout w:type="fixed"/>
                          <w:tblCellMar>
                            <w:left w:w="40" w:type="dxa"/>
                            <w:right w:w="40" w:type="dxa"/>
                          </w:tblCellMar>
                          <w:tblLook w:val="04A0" w:firstRow="1" w:lastRow="0" w:firstColumn="1" w:lastColumn="0" w:noHBand="0" w:noVBand="1"/>
                        </w:tblPr>
                        <w:tblGrid>
                          <w:gridCol w:w="4186"/>
                          <w:gridCol w:w="4123"/>
                        </w:tblGrid>
                        <w:tr w:rsidR="00D14ECE" w:rsidRPr="004A207E" w14:paraId="7EAF325C" w14:textId="77777777">
                          <w:tc>
                            <w:tcPr>
                              <w:tcW w:w="4186" w:type="dxa"/>
                              <w:tcBorders>
                                <w:top w:val="single" w:sz="6" w:space="0" w:color="auto"/>
                                <w:left w:val="single" w:sz="6" w:space="0" w:color="auto"/>
                                <w:bottom w:val="nil"/>
                                <w:right w:val="single" w:sz="6" w:space="0" w:color="auto"/>
                              </w:tcBorders>
                              <w:hideMark/>
                            </w:tcPr>
                            <w:p w14:paraId="49989919" w14:textId="77777777" w:rsidR="00D14ECE" w:rsidRPr="002061CC" w:rsidRDefault="00D14ECE">
                              <w:pPr>
                                <w:pStyle w:val="Style6"/>
                                <w:widowControl/>
                                <w:spacing w:line="276" w:lineRule="auto"/>
                                <w:ind w:left="830"/>
                                <w:rPr>
                                  <w:rStyle w:val="FontStyle13"/>
                                  <w:lang w:val="ro-RO" w:eastAsia="ro-RO"/>
                                </w:rPr>
                              </w:pPr>
                              <w:r w:rsidRPr="002061CC">
                                <w:rPr>
                                  <w:rStyle w:val="FontStyle13"/>
                                  <w:lang w:val="ro-RO" w:eastAsia="ro-RO"/>
                                </w:rPr>
                                <w:t>Am  primit un exemplar</w:t>
                              </w:r>
                            </w:p>
                          </w:tc>
                          <w:tc>
                            <w:tcPr>
                              <w:tcW w:w="4123" w:type="dxa"/>
                              <w:tcBorders>
                                <w:top w:val="single" w:sz="6" w:space="0" w:color="auto"/>
                                <w:left w:val="single" w:sz="6" w:space="0" w:color="auto"/>
                                <w:bottom w:val="nil"/>
                                <w:right w:val="single" w:sz="6" w:space="0" w:color="auto"/>
                              </w:tcBorders>
                            </w:tcPr>
                            <w:p w14:paraId="7E362826" w14:textId="77777777" w:rsidR="00D14ECE" w:rsidRPr="002061CC" w:rsidRDefault="00D14ECE">
                              <w:pPr>
                                <w:pStyle w:val="Style8"/>
                                <w:widowControl/>
                                <w:spacing w:line="276" w:lineRule="auto"/>
                              </w:pPr>
                            </w:p>
                          </w:tc>
                        </w:tr>
                        <w:tr w:rsidR="00D14ECE" w:rsidRPr="004A207E" w14:paraId="3A7242B8" w14:textId="77777777">
                          <w:tc>
                            <w:tcPr>
                              <w:tcW w:w="4186" w:type="dxa"/>
                              <w:tcBorders>
                                <w:top w:val="nil"/>
                                <w:left w:val="single" w:sz="6" w:space="0" w:color="auto"/>
                                <w:bottom w:val="single" w:sz="6" w:space="0" w:color="auto"/>
                                <w:right w:val="single" w:sz="6" w:space="0" w:color="auto"/>
                              </w:tcBorders>
                            </w:tcPr>
                            <w:p w14:paraId="222BFDAB" w14:textId="77777777" w:rsidR="00D14ECE" w:rsidRPr="002061CC" w:rsidRDefault="00D14ECE">
                              <w:pPr>
                                <w:pStyle w:val="Style8"/>
                                <w:widowControl/>
                                <w:spacing w:line="276" w:lineRule="auto"/>
                              </w:pPr>
                            </w:p>
                          </w:tc>
                          <w:tc>
                            <w:tcPr>
                              <w:tcW w:w="4123" w:type="dxa"/>
                              <w:tcBorders>
                                <w:top w:val="nil"/>
                                <w:left w:val="single" w:sz="6" w:space="0" w:color="auto"/>
                                <w:bottom w:val="single" w:sz="6" w:space="0" w:color="auto"/>
                                <w:right w:val="single" w:sz="6" w:space="0" w:color="auto"/>
                              </w:tcBorders>
                              <w:hideMark/>
                            </w:tcPr>
                            <w:p w14:paraId="0CAF418C" w14:textId="77777777" w:rsidR="00D14ECE" w:rsidRPr="002061CC" w:rsidRDefault="00D14ECE">
                              <w:pPr>
                                <w:pStyle w:val="Style6"/>
                                <w:widowControl/>
                                <w:spacing w:line="276" w:lineRule="auto"/>
                                <w:jc w:val="right"/>
                                <w:rPr>
                                  <w:rStyle w:val="FontStyle13"/>
                                  <w:lang w:val="ro-RO" w:eastAsia="ro-RO"/>
                                </w:rPr>
                              </w:pPr>
                              <w:r w:rsidRPr="002061CC">
                                <w:rPr>
                                  <w:rStyle w:val="FontStyle13"/>
                                  <w:lang w:val="ro-RO" w:eastAsia="ro-RO"/>
                                </w:rPr>
                                <w:t>Semnătura</w:t>
                              </w:r>
                            </w:p>
                          </w:tc>
                        </w:tr>
                      </w:tbl>
                      <w:p w14:paraId="4C7662C9" w14:textId="77777777" w:rsidR="00D14ECE" w:rsidRPr="004A207E" w:rsidRDefault="00D14ECE" w:rsidP="00D14ECE"/>
                    </w:txbxContent>
                  </v:textbox>
                </v:shape>
                <v:shape id="Text Box 4" o:spid="_x0000_s1028" type="#_x0000_t202" style="position:absolute;left:2227;top:9461;width:735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9RVxAAAANoAAAAPAAAAZHJzL2Rvd25yZXYueG1sRI9Ba8JA&#10;FITvQv/D8gq9iG4UFE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DQr1FXEAAAA2gAAAA8A&#10;AAAAAAAAAAAAAAAABwIAAGRycy9kb3ducmV2LnhtbFBLBQYAAAAAAwADALcAAAD4AgAAAAA=&#10;" filled="f" strokecolor="white" strokeweight="0">
                  <v:textbox inset="0,0,0,0">
                    <w:txbxContent>
                      <w:p w14:paraId="69DDDCF6" w14:textId="77777777" w:rsidR="00D14ECE" w:rsidRDefault="00D14ECE" w:rsidP="00D14ECE">
                        <w:pPr>
                          <w:pStyle w:val="Style7"/>
                          <w:widowControl/>
                          <w:spacing w:line="240" w:lineRule="auto"/>
                          <w:rPr>
                            <w:rStyle w:val="FontStyle13"/>
                            <w:lang w:val="ro-RO" w:eastAsia="ro-RO"/>
                          </w:rPr>
                        </w:pPr>
                        <w:r>
                          <w:rPr>
                            <w:rStyle w:val="FontStyle13"/>
                            <w:lang w:val="ro-RO" w:eastAsia="ro-RO"/>
                          </w:rPr>
                          <w:t xml:space="preserve">Prezentul acord a </w:t>
                        </w:r>
                        <w:r>
                          <w:rPr>
                            <w:rStyle w:val="FontStyle13"/>
                            <w:spacing w:val="-10"/>
                            <w:lang w:val="ro-RO" w:eastAsia="ro-RO"/>
                          </w:rPr>
                          <w:t>fost</w:t>
                        </w:r>
                        <w:r>
                          <w:rPr>
                            <w:rStyle w:val="FontStyle13"/>
                            <w:lang w:val="ro-RO" w:eastAsia="ro-RO"/>
                          </w:rPr>
                          <w:t xml:space="preserve"> întocmit în două exemplare, câte unul pentru </w:t>
                        </w:r>
                        <w:r>
                          <w:rPr>
                            <w:rStyle w:val="FontStyle15"/>
                            <w:lang w:val="ro-RO" w:eastAsia="ro-RO"/>
                          </w:rPr>
                          <w:t xml:space="preserve">fiecare </w:t>
                        </w:r>
                        <w:r>
                          <w:rPr>
                            <w:rStyle w:val="FontStyle13"/>
                            <w:lang w:val="ro-RO" w:eastAsia="ro-RO"/>
                          </w:rPr>
                          <w:t>parte.</w:t>
                        </w:r>
                      </w:p>
                      <w:p w14:paraId="7F72AA8C" w14:textId="77777777" w:rsidR="00D14ECE" w:rsidRDefault="00D14ECE" w:rsidP="00D14ECE">
                        <w:pPr>
                          <w:pStyle w:val="Style7"/>
                          <w:widowControl/>
                          <w:spacing w:line="240" w:lineRule="auto"/>
                          <w:rPr>
                            <w:rStyle w:val="FontStyle13"/>
                            <w:lang w:val="ro-RO" w:eastAsia="ro-RO"/>
                          </w:rPr>
                        </w:pPr>
                      </w:p>
                    </w:txbxContent>
                  </v:textbox>
                </v:shape>
                <w10:wrap type="topAndBottom" anchorx="margin"/>
              </v:group>
            </w:pict>
          </mc:Fallback>
        </mc:AlternateContent>
      </w:r>
      <w:r w:rsidRPr="00542D04">
        <w:rPr>
          <w:lang w:val="ro-RO" w:eastAsia="ro-RO"/>
        </w:rPr>
        <w:t>vizează)</w:t>
      </w:r>
    </w:p>
    <w:p w14:paraId="2B8B4FDB" w14:textId="77777777" w:rsidR="00D14ECE" w:rsidRPr="00542D04" w:rsidRDefault="00D14ECE" w:rsidP="00D14ECE">
      <w:pPr>
        <w:autoSpaceDE w:val="0"/>
        <w:autoSpaceDN w:val="0"/>
        <w:adjustRightInd w:val="0"/>
        <w:spacing w:line="264" w:lineRule="exact"/>
        <w:jc w:val="both"/>
        <w:rPr>
          <w:lang w:val="ro-RO" w:eastAsia="ro-RO"/>
        </w:rPr>
      </w:pPr>
    </w:p>
    <w:p w14:paraId="1A8349B8" w14:textId="77777777" w:rsidR="00D14ECE" w:rsidRPr="00542D04" w:rsidRDefault="00D14ECE" w:rsidP="00D14ECE">
      <w:pPr>
        <w:autoSpaceDE w:val="0"/>
        <w:autoSpaceDN w:val="0"/>
        <w:adjustRightInd w:val="0"/>
        <w:spacing w:line="264" w:lineRule="exact"/>
        <w:jc w:val="both"/>
        <w:rPr>
          <w:lang w:val="ro-RO" w:eastAsia="ro-RO"/>
        </w:rPr>
      </w:pPr>
      <w:r w:rsidRPr="00542D04">
        <w:rPr>
          <w:lang w:val="ro-RO" w:eastAsia="ro-RO"/>
        </w:rPr>
        <w:t xml:space="preserve">Atenţie! Documentul conţine date cu caracter personal, prelucrate în cadrul sistemului </w:t>
      </w:r>
      <w:r w:rsidRPr="00542D04">
        <w:rPr>
          <w:spacing w:val="-10"/>
          <w:lang w:val="ro-RO" w:eastAsia="ro-RO"/>
        </w:rPr>
        <w:t xml:space="preserve">de </w:t>
      </w:r>
      <w:r w:rsidRPr="00542D04">
        <w:rPr>
          <w:lang w:val="ro-RO" w:eastAsia="ro-RO"/>
        </w:rPr>
        <w:t xml:space="preserve">evidenţă, înregistrat în Registrul de evidenţă al operatorilor de </w:t>
      </w:r>
      <w:r w:rsidRPr="00542D04">
        <w:rPr>
          <w:spacing w:val="-10"/>
          <w:lang w:val="ro-RO" w:eastAsia="ro-RO"/>
        </w:rPr>
        <w:t>date</w:t>
      </w:r>
      <w:r w:rsidRPr="00542D04">
        <w:rPr>
          <w:lang w:val="ro-RO" w:eastAsia="ro-RO"/>
        </w:rPr>
        <w:t xml:space="preserve"> cu caracter personal </w:t>
      </w:r>
      <w:hyperlink r:id="rId18" w:history="1">
        <w:r w:rsidRPr="00542D04">
          <w:rPr>
            <w:color w:val="0000FF"/>
            <w:spacing w:val="10"/>
            <w:u w:val="single"/>
            <w:lang w:val="ro-RO" w:eastAsia="ro-RO"/>
          </w:rPr>
          <w:t>www.registru.datepersonale.md</w:t>
        </w:r>
      </w:hyperlink>
      <w:r w:rsidRPr="00542D04">
        <w:rPr>
          <w:lang w:val="ro-RO" w:eastAsia="ro-RO"/>
        </w:rPr>
        <w:t>. Prelucrarea ulterioară a acestor date poate fi efectuată numai în condiţiile prevăzute de Legea nr. 133 din 08.07.2011 privind protecţia datelor cu caracter personal.</w:t>
      </w:r>
    </w:p>
    <w:p w14:paraId="39AFE46C" w14:textId="77777777" w:rsidR="00D14ECE" w:rsidRPr="00542D04" w:rsidRDefault="00D14ECE" w:rsidP="00D14ECE">
      <w:pPr>
        <w:rPr>
          <w:lang w:val="ro-RO"/>
        </w:rPr>
      </w:pPr>
    </w:p>
    <w:p w14:paraId="2BDACF23" w14:textId="77777777" w:rsidR="00D14ECE" w:rsidRPr="00542D04" w:rsidRDefault="00D14ECE" w:rsidP="00D14ECE">
      <w:pPr>
        <w:spacing w:after="160" w:line="259" w:lineRule="auto"/>
        <w:rPr>
          <w:i/>
          <w:lang w:val="ro-RO"/>
        </w:rPr>
      </w:pPr>
    </w:p>
    <w:p w14:paraId="6E0D6CF7" w14:textId="77777777" w:rsidR="00D14ECE" w:rsidRPr="00542D04" w:rsidRDefault="00D14ECE" w:rsidP="00D14ECE">
      <w:pPr>
        <w:shd w:val="clear" w:color="auto" w:fill="FFFFFF" w:themeFill="background1"/>
        <w:jc w:val="both"/>
        <w:rPr>
          <w:b/>
          <w:i/>
          <w:lang w:val="ro-RO"/>
        </w:rPr>
      </w:pPr>
    </w:p>
    <w:sectPr w:rsidR="00D14ECE" w:rsidRPr="00542D04" w:rsidSect="00D14ECE">
      <w:pgSz w:w="11906" w:h="16838"/>
      <w:pgMar w:top="540" w:right="566" w:bottom="709"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29219" w14:textId="77777777" w:rsidR="005E6047" w:rsidRDefault="005E6047" w:rsidP="0067693B">
      <w:r>
        <w:separator/>
      </w:r>
    </w:p>
  </w:endnote>
  <w:endnote w:type="continuationSeparator" w:id="0">
    <w:p w14:paraId="23F0FDDC" w14:textId="77777777" w:rsidR="005E6047" w:rsidRDefault="005E6047" w:rsidP="00676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5036D" w14:textId="77777777" w:rsidR="005E6047" w:rsidRDefault="005E6047" w:rsidP="0067693B">
      <w:r>
        <w:separator/>
      </w:r>
    </w:p>
  </w:footnote>
  <w:footnote w:type="continuationSeparator" w:id="0">
    <w:p w14:paraId="7E37E2FF" w14:textId="77777777" w:rsidR="005E6047" w:rsidRDefault="005E6047" w:rsidP="00676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395"/>
    <w:multiLevelType w:val="hybridMultilevel"/>
    <w:tmpl w:val="0136F150"/>
    <w:lvl w:ilvl="0" w:tplc="11AE8488">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9732F82"/>
    <w:multiLevelType w:val="hybridMultilevel"/>
    <w:tmpl w:val="7F7C475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13EA3327"/>
    <w:multiLevelType w:val="hybridMultilevel"/>
    <w:tmpl w:val="E41A3F3C"/>
    <w:lvl w:ilvl="0" w:tplc="26642828">
      <w:numFmt w:val="bullet"/>
      <w:lvlText w:val=""/>
      <w:lvlJc w:val="left"/>
      <w:pPr>
        <w:ind w:left="360" w:hanging="360"/>
      </w:pPr>
      <w:rPr>
        <w:rFonts w:ascii="Wingdings" w:eastAsiaTheme="minorHAnsi" w:hAnsi="Wingdings" w:cs="TimesNewRomanPS-BoldItalic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313D4D"/>
    <w:multiLevelType w:val="hybridMultilevel"/>
    <w:tmpl w:val="93D02770"/>
    <w:lvl w:ilvl="0" w:tplc="5EAA2282">
      <w:start w:val="1"/>
      <w:numFmt w:val="lowerLetter"/>
      <w:lvlText w:val="%1)"/>
      <w:lvlJc w:val="left"/>
      <w:pPr>
        <w:tabs>
          <w:tab w:val="num" w:pos="720"/>
        </w:tabs>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1C2C6C76"/>
    <w:multiLevelType w:val="hybridMultilevel"/>
    <w:tmpl w:val="AFB409DC"/>
    <w:lvl w:ilvl="0" w:tplc="04190001">
      <w:start w:val="1"/>
      <w:numFmt w:val="bullet"/>
      <w:lvlText w:val=""/>
      <w:lvlJc w:val="left"/>
      <w:pPr>
        <w:tabs>
          <w:tab w:val="num" w:pos="720"/>
        </w:tabs>
        <w:ind w:left="720" w:hanging="360"/>
      </w:pPr>
      <w:rPr>
        <w:rFonts w:ascii="Symbol" w:hAnsi="Symbol" w:hint="default"/>
      </w:rPr>
    </w:lvl>
    <w:lvl w:ilvl="1" w:tplc="A33822E0">
      <w:start w:val="5"/>
      <w:numFmt w:val="bullet"/>
      <w:lvlText w:val="-"/>
      <w:lvlJc w:val="left"/>
      <w:pPr>
        <w:tabs>
          <w:tab w:val="num" w:pos="644"/>
        </w:tabs>
        <w:ind w:left="644" w:hanging="360"/>
      </w:pPr>
      <w:rPr>
        <w:rFonts w:ascii="Times New Roman" w:eastAsia="Times New Roman" w:hAnsi="Times New Roman" w:hint="default"/>
        <w:b/>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247C674F"/>
    <w:multiLevelType w:val="hybridMultilevel"/>
    <w:tmpl w:val="F702C9D2"/>
    <w:lvl w:ilvl="0" w:tplc="FD7C4AA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E0580C"/>
    <w:multiLevelType w:val="hybridMultilevel"/>
    <w:tmpl w:val="A6687550"/>
    <w:lvl w:ilvl="0" w:tplc="04190013">
      <w:start w:val="1"/>
      <w:numFmt w:val="upperRoman"/>
      <w:lvlText w:val="%1."/>
      <w:lvlJc w:val="right"/>
      <w:pPr>
        <w:tabs>
          <w:tab w:val="num" w:pos="720"/>
        </w:tabs>
        <w:ind w:left="720" w:hanging="1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38AC549F"/>
    <w:multiLevelType w:val="hybridMultilevel"/>
    <w:tmpl w:val="F1DC20C6"/>
    <w:lvl w:ilvl="0" w:tplc="D0E0D00C">
      <w:start w:val="2"/>
      <w:numFmt w:val="bullet"/>
      <w:lvlText w:val="-"/>
      <w:lvlJc w:val="left"/>
      <w:pPr>
        <w:ind w:left="720" w:hanging="360"/>
      </w:pPr>
      <w:rPr>
        <w:rFonts w:ascii="Times New Roman" w:eastAsiaTheme="minorHAnsi" w:hAnsi="Times New Roman" w:cs="Times New Roman" w:hint="default"/>
      </w:rPr>
    </w:lvl>
    <w:lvl w:ilvl="1" w:tplc="D0E0D00C">
      <w:start w:val="2"/>
      <w:numFmt w:val="bullet"/>
      <w:lvlText w:val="-"/>
      <w:lvlJc w:val="left"/>
      <w:pPr>
        <w:ind w:left="644"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F6E54"/>
    <w:multiLevelType w:val="hybridMultilevel"/>
    <w:tmpl w:val="AD4A5BE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BA5330"/>
    <w:multiLevelType w:val="hybridMultilevel"/>
    <w:tmpl w:val="2E9C97E8"/>
    <w:lvl w:ilvl="0" w:tplc="0419000B">
      <w:start w:val="1"/>
      <w:numFmt w:val="bullet"/>
      <w:lvlText w:val=""/>
      <w:lvlJc w:val="left"/>
      <w:pPr>
        <w:tabs>
          <w:tab w:val="num" w:pos="780"/>
        </w:tabs>
        <w:ind w:left="78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603471D8"/>
    <w:multiLevelType w:val="multilevel"/>
    <w:tmpl w:val="631EF6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31C6355"/>
    <w:multiLevelType w:val="hybridMultilevel"/>
    <w:tmpl w:val="303CD780"/>
    <w:lvl w:ilvl="0" w:tplc="F5F8E5D2">
      <w:numFmt w:val="bullet"/>
      <w:lvlText w:val="Ø"/>
      <w:lvlJc w:val="left"/>
      <w:pPr>
        <w:tabs>
          <w:tab w:val="num" w:pos="1065"/>
        </w:tabs>
        <w:ind w:left="1065" w:hanging="705"/>
      </w:pPr>
      <w:rPr>
        <w:rFonts w:ascii="Wingdings" w:eastAsia="Times New Roman" w:hAnsi="Wingdings" w:hint="default"/>
        <w:b w:val="0"/>
        <w:i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16cid:durableId="40025359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8132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157089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7416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91170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55926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8177676">
    <w:abstractNumId w:val="8"/>
  </w:num>
  <w:num w:numId="8" w16cid:durableId="80223011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9314594">
    <w:abstractNumId w:val="0"/>
  </w:num>
  <w:num w:numId="10" w16cid:durableId="534583163">
    <w:abstractNumId w:val="10"/>
    <w:lvlOverride w:ilvl="0">
      <w:lvl w:ilvl="0">
        <w:numFmt w:val="decimal"/>
        <w:lvlText w:val="%1."/>
        <w:lvlJc w:val="left"/>
      </w:lvl>
    </w:lvlOverride>
  </w:num>
  <w:num w:numId="11" w16cid:durableId="1102073201">
    <w:abstractNumId w:val="7"/>
  </w:num>
  <w:num w:numId="12" w16cid:durableId="500125693">
    <w:abstractNumId w:val="2"/>
  </w:num>
  <w:num w:numId="13" w16cid:durableId="1733891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93B"/>
    <w:rsid w:val="000051C9"/>
    <w:rsid w:val="000265BF"/>
    <w:rsid w:val="0004380C"/>
    <w:rsid w:val="000718C7"/>
    <w:rsid w:val="00073313"/>
    <w:rsid w:val="00075D8E"/>
    <w:rsid w:val="00080673"/>
    <w:rsid w:val="000854DA"/>
    <w:rsid w:val="000A4D74"/>
    <w:rsid w:val="000A5990"/>
    <w:rsid w:val="000A6557"/>
    <w:rsid w:val="000B41D6"/>
    <w:rsid w:val="000E044F"/>
    <w:rsid w:val="000F44F5"/>
    <w:rsid w:val="00105AA7"/>
    <w:rsid w:val="0011222B"/>
    <w:rsid w:val="001146B6"/>
    <w:rsid w:val="001237A6"/>
    <w:rsid w:val="0013557D"/>
    <w:rsid w:val="00160B7C"/>
    <w:rsid w:val="00160C89"/>
    <w:rsid w:val="0016690F"/>
    <w:rsid w:val="00170232"/>
    <w:rsid w:val="001735B5"/>
    <w:rsid w:val="001755BB"/>
    <w:rsid w:val="00180C0B"/>
    <w:rsid w:val="001A0F20"/>
    <w:rsid w:val="001C525B"/>
    <w:rsid w:val="001D0FD8"/>
    <w:rsid w:val="001D559D"/>
    <w:rsid w:val="001F0828"/>
    <w:rsid w:val="001F7DB0"/>
    <w:rsid w:val="00212B29"/>
    <w:rsid w:val="00220DAE"/>
    <w:rsid w:val="002317A9"/>
    <w:rsid w:val="00241AA7"/>
    <w:rsid w:val="00255BC5"/>
    <w:rsid w:val="00262F24"/>
    <w:rsid w:val="00263181"/>
    <w:rsid w:val="00267CC2"/>
    <w:rsid w:val="0028687D"/>
    <w:rsid w:val="00296893"/>
    <w:rsid w:val="002A58C9"/>
    <w:rsid w:val="002C0BFA"/>
    <w:rsid w:val="002D1743"/>
    <w:rsid w:val="002D39FF"/>
    <w:rsid w:val="002F08E8"/>
    <w:rsid w:val="002F539C"/>
    <w:rsid w:val="002F5E90"/>
    <w:rsid w:val="003105C7"/>
    <w:rsid w:val="00327496"/>
    <w:rsid w:val="00336023"/>
    <w:rsid w:val="00337FB7"/>
    <w:rsid w:val="0034140F"/>
    <w:rsid w:val="003445FB"/>
    <w:rsid w:val="00344697"/>
    <w:rsid w:val="00362F6D"/>
    <w:rsid w:val="00362FA2"/>
    <w:rsid w:val="00363058"/>
    <w:rsid w:val="00376EAE"/>
    <w:rsid w:val="003937B2"/>
    <w:rsid w:val="003B34B0"/>
    <w:rsid w:val="003C17E7"/>
    <w:rsid w:val="003C21E8"/>
    <w:rsid w:val="003C60EE"/>
    <w:rsid w:val="003D376C"/>
    <w:rsid w:val="003E132B"/>
    <w:rsid w:val="003F2135"/>
    <w:rsid w:val="00400F04"/>
    <w:rsid w:val="00402F0A"/>
    <w:rsid w:val="00411322"/>
    <w:rsid w:val="00412C9E"/>
    <w:rsid w:val="00424BBA"/>
    <w:rsid w:val="004263D6"/>
    <w:rsid w:val="00434AA2"/>
    <w:rsid w:val="00434B82"/>
    <w:rsid w:val="00443ED2"/>
    <w:rsid w:val="00444241"/>
    <w:rsid w:val="00451233"/>
    <w:rsid w:val="00462B9D"/>
    <w:rsid w:val="004744B6"/>
    <w:rsid w:val="004807AF"/>
    <w:rsid w:val="00490FA8"/>
    <w:rsid w:val="004D1FEF"/>
    <w:rsid w:val="0051699B"/>
    <w:rsid w:val="00542D04"/>
    <w:rsid w:val="00546D92"/>
    <w:rsid w:val="0055306C"/>
    <w:rsid w:val="00557A6D"/>
    <w:rsid w:val="00580DAF"/>
    <w:rsid w:val="00594B1E"/>
    <w:rsid w:val="00597A3A"/>
    <w:rsid w:val="005B5903"/>
    <w:rsid w:val="005E6047"/>
    <w:rsid w:val="005E6251"/>
    <w:rsid w:val="00601564"/>
    <w:rsid w:val="006113A8"/>
    <w:rsid w:val="0062514A"/>
    <w:rsid w:val="006302F4"/>
    <w:rsid w:val="00630F23"/>
    <w:rsid w:val="0064499E"/>
    <w:rsid w:val="0066175B"/>
    <w:rsid w:val="00661CF8"/>
    <w:rsid w:val="00665BFA"/>
    <w:rsid w:val="00665D8C"/>
    <w:rsid w:val="00675A98"/>
    <w:rsid w:val="0067693B"/>
    <w:rsid w:val="006A1735"/>
    <w:rsid w:val="006A54F3"/>
    <w:rsid w:val="006B15B8"/>
    <w:rsid w:val="006D5C47"/>
    <w:rsid w:val="006E02B9"/>
    <w:rsid w:val="006E320C"/>
    <w:rsid w:val="006E6EC0"/>
    <w:rsid w:val="006F2F7E"/>
    <w:rsid w:val="006F31C5"/>
    <w:rsid w:val="006F6472"/>
    <w:rsid w:val="0073234D"/>
    <w:rsid w:val="00755AEA"/>
    <w:rsid w:val="00757267"/>
    <w:rsid w:val="00764774"/>
    <w:rsid w:val="007718A5"/>
    <w:rsid w:val="0077272A"/>
    <w:rsid w:val="007A5571"/>
    <w:rsid w:val="007A74F4"/>
    <w:rsid w:val="007C3D34"/>
    <w:rsid w:val="007F36EB"/>
    <w:rsid w:val="007F6EC2"/>
    <w:rsid w:val="0082112C"/>
    <w:rsid w:val="0084280C"/>
    <w:rsid w:val="008463A3"/>
    <w:rsid w:val="00865983"/>
    <w:rsid w:val="00866FA7"/>
    <w:rsid w:val="008670D9"/>
    <w:rsid w:val="008777D5"/>
    <w:rsid w:val="00884BBF"/>
    <w:rsid w:val="00895091"/>
    <w:rsid w:val="00897EEB"/>
    <w:rsid w:val="008A092E"/>
    <w:rsid w:val="008A5997"/>
    <w:rsid w:val="008C0FA0"/>
    <w:rsid w:val="008D21AC"/>
    <w:rsid w:val="008D55E7"/>
    <w:rsid w:val="008E16FF"/>
    <w:rsid w:val="008F4804"/>
    <w:rsid w:val="008F50FF"/>
    <w:rsid w:val="008F6DF9"/>
    <w:rsid w:val="009041B9"/>
    <w:rsid w:val="00911943"/>
    <w:rsid w:val="009122D8"/>
    <w:rsid w:val="00915A04"/>
    <w:rsid w:val="00923DC2"/>
    <w:rsid w:val="0094642F"/>
    <w:rsid w:val="00957E87"/>
    <w:rsid w:val="00961C3C"/>
    <w:rsid w:val="009644C2"/>
    <w:rsid w:val="00966FC3"/>
    <w:rsid w:val="00985BBF"/>
    <w:rsid w:val="00990865"/>
    <w:rsid w:val="00994BEC"/>
    <w:rsid w:val="009968FA"/>
    <w:rsid w:val="009A4332"/>
    <w:rsid w:val="009A7CB1"/>
    <w:rsid w:val="009B095D"/>
    <w:rsid w:val="009E438A"/>
    <w:rsid w:val="009E5FEA"/>
    <w:rsid w:val="009F210A"/>
    <w:rsid w:val="00A068FA"/>
    <w:rsid w:val="00A12C18"/>
    <w:rsid w:val="00A4113C"/>
    <w:rsid w:val="00A41959"/>
    <w:rsid w:val="00A44499"/>
    <w:rsid w:val="00A46999"/>
    <w:rsid w:val="00A469C2"/>
    <w:rsid w:val="00A73465"/>
    <w:rsid w:val="00A92A44"/>
    <w:rsid w:val="00AB3677"/>
    <w:rsid w:val="00AC31D3"/>
    <w:rsid w:val="00AE4B1D"/>
    <w:rsid w:val="00AE77C4"/>
    <w:rsid w:val="00B0050C"/>
    <w:rsid w:val="00B00668"/>
    <w:rsid w:val="00B00BEA"/>
    <w:rsid w:val="00B11738"/>
    <w:rsid w:val="00B12378"/>
    <w:rsid w:val="00B34EAA"/>
    <w:rsid w:val="00B4396E"/>
    <w:rsid w:val="00B52C27"/>
    <w:rsid w:val="00B6107B"/>
    <w:rsid w:val="00B81E33"/>
    <w:rsid w:val="00B9118A"/>
    <w:rsid w:val="00B951B1"/>
    <w:rsid w:val="00BA0375"/>
    <w:rsid w:val="00BA21ED"/>
    <w:rsid w:val="00BC248A"/>
    <w:rsid w:val="00BC65D5"/>
    <w:rsid w:val="00BD1331"/>
    <w:rsid w:val="00BD234F"/>
    <w:rsid w:val="00BE047C"/>
    <w:rsid w:val="00C115D5"/>
    <w:rsid w:val="00C21793"/>
    <w:rsid w:val="00C52C73"/>
    <w:rsid w:val="00C55BC6"/>
    <w:rsid w:val="00C728A4"/>
    <w:rsid w:val="00C84F51"/>
    <w:rsid w:val="00CA0676"/>
    <w:rsid w:val="00CA47E2"/>
    <w:rsid w:val="00CC0E90"/>
    <w:rsid w:val="00CE1B3F"/>
    <w:rsid w:val="00CE4EA1"/>
    <w:rsid w:val="00CF266A"/>
    <w:rsid w:val="00D14ECE"/>
    <w:rsid w:val="00D162A2"/>
    <w:rsid w:val="00D34039"/>
    <w:rsid w:val="00D41C66"/>
    <w:rsid w:val="00D43187"/>
    <w:rsid w:val="00D5378C"/>
    <w:rsid w:val="00D65C39"/>
    <w:rsid w:val="00D95853"/>
    <w:rsid w:val="00D9701A"/>
    <w:rsid w:val="00DB148C"/>
    <w:rsid w:val="00DC2CF5"/>
    <w:rsid w:val="00DC537E"/>
    <w:rsid w:val="00E00FA1"/>
    <w:rsid w:val="00E14E5E"/>
    <w:rsid w:val="00E40059"/>
    <w:rsid w:val="00E4040D"/>
    <w:rsid w:val="00E4291D"/>
    <w:rsid w:val="00E65B24"/>
    <w:rsid w:val="00E73BD6"/>
    <w:rsid w:val="00E97BBE"/>
    <w:rsid w:val="00EA42EE"/>
    <w:rsid w:val="00EB468D"/>
    <w:rsid w:val="00EE3A1F"/>
    <w:rsid w:val="00EE5C9C"/>
    <w:rsid w:val="00EE777A"/>
    <w:rsid w:val="00F05149"/>
    <w:rsid w:val="00F2395C"/>
    <w:rsid w:val="00F370A3"/>
    <w:rsid w:val="00F57553"/>
    <w:rsid w:val="00F63C3B"/>
    <w:rsid w:val="00F9078B"/>
    <w:rsid w:val="00FA106D"/>
    <w:rsid w:val="00FA63B7"/>
    <w:rsid w:val="00FA6EEC"/>
    <w:rsid w:val="00FB156A"/>
    <w:rsid w:val="00FC04AC"/>
    <w:rsid w:val="00FC2532"/>
    <w:rsid w:val="00FC7AEF"/>
    <w:rsid w:val="00FD1AEA"/>
    <w:rsid w:val="00FE3B9D"/>
    <w:rsid w:val="00FE7368"/>
    <w:rsid w:val="00FF73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93EEFB"/>
  <w15:docId w15:val="{EFE8217C-488D-4567-9A1C-729DE941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93B"/>
    <w:rPr>
      <w:rFonts w:ascii="Times New Roman" w:hAnsi="Times New Roman"/>
      <w:sz w:val="24"/>
      <w:szCs w:val="24"/>
      <w:lang w:val="ru-RU" w:eastAsia="ru-RU"/>
    </w:rPr>
  </w:style>
  <w:style w:type="paragraph" w:styleId="Heading1">
    <w:name w:val="heading 1"/>
    <w:basedOn w:val="Normal"/>
    <w:next w:val="Normal"/>
    <w:link w:val="Heading1Char"/>
    <w:qFormat/>
    <w:locked/>
    <w:rsid w:val="00CC0E9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locked/>
    <w:rsid w:val="008A092E"/>
    <w:pPr>
      <w:spacing w:before="100" w:beforeAutospacing="1" w:after="100" w:afterAutospacing="1"/>
      <w:outlineLvl w:val="3"/>
    </w:pPr>
    <w:rPr>
      <w:rFonts w:eastAsia="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7693B"/>
    <w:rPr>
      <w:rFonts w:cs="Times New Roman"/>
      <w:color w:val="0000FF"/>
      <w:u w:val="single"/>
    </w:rPr>
  </w:style>
  <w:style w:type="paragraph" w:styleId="FootnoteText">
    <w:name w:val="footnote text"/>
    <w:basedOn w:val="Normal"/>
    <w:link w:val="FootnoteTextChar"/>
    <w:semiHidden/>
    <w:rsid w:val="0067693B"/>
    <w:rPr>
      <w:sz w:val="20"/>
      <w:szCs w:val="20"/>
    </w:rPr>
  </w:style>
  <w:style w:type="character" w:customStyle="1" w:styleId="FootnoteTextChar">
    <w:name w:val="Footnote Text Char"/>
    <w:basedOn w:val="DefaultParagraphFont"/>
    <w:link w:val="FootnoteText"/>
    <w:semiHidden/>
    <w:locked/>
    <w:rsid w:val="0067693B"/>
    <w:rPr>
      <w:rFonts w:ascii="Times New Roman" w:hAnsi="Times New Roman" w:cs="Times New Roman"/>
      <w:sz w:val="20"/>
      <w:szCs w:val="20"/>
      <w:lang w:val="ru-RU" w:eastAsia="ru-RU"/>
    </w:rPr>
  </w:style>
  <w:style w:type="paragraph" w:customStyle="1" w:styleId="Car1CharCarCharCarCharCharCharCarCharCarCharCarCharCarCharCarCharCarCharCarCharCarCharCarChar">
    <w:name w:val="Car1 Char Car Char Car Char Char Char Car Char Car Char Car Char Car Char Car Char Car Char Car Char Car Char Car Char"/>
    <w:basedOn w:val="Normal"/>
    <w:rsid w:val="0067693B"/>
    <w:pPr>
      <w:spacing w:after="160" w:line="240" w:lineRule="exact"/>
    </w:pPr>
    <w:rPr>
      <w:rFonts w:ascii="Arial" w:hAnsi="Arial" w:cs="Arial"/>
      <w:bCs/>
      <w:sz w:val="22"/>
      <w:szCs w:val="22"/>
      <w:lang w:val="fr-FR" w:eastAsia="fr-FR"/>
    </w:rPr>
  </w:style>
  <w:style w:type="character" w:styleId="FootnoteReference">
    <w:name w:val="footnote reference"/>
    <w:basedOn w:val="DefaultParagraphFont"/>
    <w:semiHidden/>
    <w:rsid w:val="0067693B"/>
    <w:rPr>
      <w:rFonts w:cs="Times New Roman"/>
      <w:vertAlign w:val="superscript"/>
    </w:rPr>
  </w:style>
  <w:style w:type="paragraph" w:customStyle="1" w:styleId="a">
    <w:name w:val="Заголовок"/>
    <w:basedOn w:val="Normal"/>
    <w:next w:val="BodyText"/>
    <w:rsid w:val="0067693B"/>
    <w:pPr>
      <w:keepNext/>
      <w:widowControl w:val="0"/>
      <w:suppressAutoHyphens/>
      <w:spacing w:before="240" w:after="120"/>
      <w:jc w:val="right"/>
    </w:pPr>
    <w:rPr>
      <w:rFonts w:ascii="Arial" w:hAnsi="Arial" w:cs="Tahoma"/>
      <w:b/>
      <w:bCs/>
      <w:kern w:val="2"/>
      <w:sz w:val="28"/>
      <w:szCs w:val="28"/>
      <w:lang w:val="ro-RO" w:eastAsia="ar-SA"/>
    </w:rPr>
  </w:style>
  <w:style w:type="table" w:styleId="TableGrid">
    <w:name w:val="Table Grid"/>
    <w:basedOn w:val="TableNormal"/>
    <w:rsid w:val="0067693B"/>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67693B"/>
    <w:pPr>
      <w:spacing w:after="120"/>
    </w:pPr>
  </w:style>
  <w:style w:type="character" w:customStyle="1" w:styleId="BodyTextChar">
    <w:name w:val="Body Text Char"/>
    <w:basedOn w:val="DefaultParagraphFont"/>
    <w:link w:val="BodyText"/>
    <w:semiHidden/>
    <w:locked/>
    <w:rsid w:val="0067693B"/>
    <w:rPr>
      <w:rFonts w:ascii="Times New Roman" w:hAnsi="Times New Roman" w:cs="Times New Roman"/>
      <w:sz w:val="24"/>
      <w:szCs w:val="24"/>
      <w:lang w:val="ru-RU" w:eastAsia="ru-RU"/>
    </w:rPr>
  </w:style>
  <w:style w:type="character" w:customStyle="1" w:styleId="FontStyle13">
    <w:name w:val="Font Style13"/>
    <w:basedOn w:val="DefaultParagraphFont"/>
    <w:uiPriority w:val="99"/>
    <w:rsid w:val="003C17E7"/>
    <w:rPr>
      <w:rFonts w:ascii="Times New Roman" w:hAnsi="Times New Roman" w:cs="Times New Roman"/>
      <w:sz w:val="22"/>
      <w:szCs w:val="22"/>
    </w:rPr>
  </w:style>
  <w:style w:type="character" w:customStyle="1" w:styleId="field-content">
    <w:name w:val="field-content"/>
    <w:basedOn w:val="DefaultParagraphFont"/>
    <w:rsid w:val="00FC04AC"/>
  </w:style>
  <w:style w:type="character" w:styleId="Strong">
    <w:name w:val="Strong"/>
    <w:basedOn w:val="DefaultParagraphFont"/>
    <w:uiPriority w:val="22"/>
    <w:qFormat/>
    <w:locked/>
    <w:rsid w:val="00597A3A"/>
    <w:rPr>
      <w:b/>
      <w:bCs/>
    </w:rPr>
  </w:style>
  <w:style w:type="character" w:customStyle="1" w:styleId="apple-converted-space">
    <w:name w:val="apple-converted-space"/>
    <w:basedOn w:val="DefaultParagraphFont"/>
    <w:rsid w:val="00597A3A"/>
  </w:style>
  <w:style w:type="paragraph" w:customStyle="1" w:styleId="rtejustify">
    <w:name w:val="rtejustify"/>
    <w:basedOn w:val="Normal"/>
    <w:rsid w:val="00597A3A"/>
    <w:pPr>
      <w:spacing w:before="100" w:beforeAutospacing="1" w:after="100" w:afterAutospacing="1"/>
    </w:pPr>
    <w:rPr>
      <w:rFonts w:eastAsia="Times New Roman"/>
      <w:lang w:val="en-US" w:eastAsia="en-US"/>
    </w:rPr>
  </w:style>
  <w:style w:type="paragraph" w:customStyle="1" w:styleId="rteindent1">
    <w:name w:val="rteindent1"/>
    <w:basedOn w:val="Normal"/>
    <w:rsid w:val="00597A3A"/>
    <w:pPr>
      <w:spacing w:before="100" w:beforeAutospacing="1" w:after="100" w:afterAutospacing="1"/>
    </w:pPr>
    <w:rPr>
      <w:rFonts w:eastAsia="Times New Roman"/>
      <w:lang w:val="en-US" w:eastAsia="en-US"/>
    </w:rPr>
  </w:style>
  <w:style w:type="character" w:styleId="Emphasis">
    <w:name w:val="Emphasis"/>
    <w:basedOn w:val="DefaultParagraphFont"/>
    <w:qFormat/>
    <w:locked/>
    <w:rsid w:val="00597A3A"/>
    <w:rPr>
      <w:i/>
      <w:iCs/>
    </w:rPr>
  </w:style>
  <w:style w:type="character" w:styleId="FollowedHyperlink">
    <w:name w:val="FollowedHyperlink"/>
    <w:basedOn w:val="DefaultParagraphFont"/>
    <w:rsid w:val="00255BC5"/>
    <w:rPr>
      <w:color w:val="800080" w:themeColor="followedHyperlink"/>
      <w:u w:val="single"/>
    </w:rPr>
  </w:style>
  <w:style w:type="character" w:customStyle="1" w:styleId="UnresolvedMention1">
    <w:name w:val="Unresolved Mention1"/>
    <w:basedOn w:val="DefaultParagraphFont"/>
    <w:uiPriority w:val="99"/>
    <w:semiHidden/>
    <w:unhideWhenUsed/>
    <w:rsid w:val="009A7CB1"/>
    <w:rPr>
      <w:color w:val="605E5C"/>
      <w:shd w:val="clear" w:color="auto" w:fill="E1DFDD"/>
    </w:rPr>
  </w:style>
  <w:style w:type="character" w:customStyle="1" w:styleId="docheader">
    <w:name w:val="doc_header"/>
    <w:basedOn w:val="DefaultParagraphFont"/>
    <w:rsid w:val="00E40059"/>
  </w:style>
  <w:style w:type="paragraph" w:styleId="BalloonText">
    <w:name w:val="Balloon Text"/>
    <w:basedOn w:val="Normal"/>
    <w:link w:val="BalloonTextChar"/>
    <w:rsid w:val="00966FC3"/>
    <w:rPr>
      <w:rFonts w:ascii="Segoe UI" w:hAnsi="Segoe UI" w:cs="Segoe UI"/>
      <w:sz w:val="18"/>
      <w:szCs w:val="18"/>
    </w:rPr>
  </w:style>
  <w:style w:type="character" w:customStyle="1" w:styleId="BalloonTextChar">
    <w:name w:val="Balloon Text Char"/>
    <w:basedOn w:val="DefaultParagraphFont"/>
    <w:link w:val="BalloonText"/>
    <w:rsid w:val="00966FC3"/>
    <w:rPr>
      <w:rFonts w:ascii="Segoe UI" w:hAnsi="Segoe UI" w:cs="Segoe UI"/>
      <w:sz w:val="18"/>
      <w:szCs w:val="18"/>
      <w:lang w:val="ru-RU" w:eastAsia="ru-RU"/>
    </w:rPr>
  </w:style>
  <w:style w:type="paragraph" w:customStyle="1" w:styleId="Style5">
    <w:name w:val="Style5"/>
    <w:basedOn w:val="Normal"/>
    <w:uiPriority w:val="99"/>
    <w:rsid w:val="00966FC3"/>
    <w:pPr>
      <w:widowControl w:val="0"/>
      <w:autoSpaceDE w:val="0"/>
      <w:autoSpaceDN w:val="0"/>
      <w:adjustRightInd w:val="0"/>
      <w:spacing w:line="283" w:lineRule="exact"/>
      <w:ind w:hanging="142"/>
    </w:pPr>
    <w:rPr>
      <w:rFonts w:eastAsia="Times New Roman"/>
    </w:rPr>
  </w:style>
  <w:style w:type="paragraph" w:customStyle="1" w:styleId="Default">
    <w:name w:val="Default"/>
    <w:rsid w:val="00966FC3"/>
    <w:pPr>
      <w:autoSpaceDE w:val="0"/>
      <w:autoSpaceDN w:val="0"/>
      <w:adjustRightInd w:val="0"/>
    </w:pPr>
    <w:rPr>
      <w:rFonts w:ascii="Times New Roman" w:eastAsia="SimSun" w:hAnsi="Times New Roman"/>
      <w:color w:val="000000"/>
      <w:sz w:val="24"/>
      <w:szCs w:val="24"/>
      <w:lang w:eastAsia="zh-CN"/>
    </w:rPr>
  </w:style>
  <w:style w:type="paragraph" w:customStyle="1" w:styleId="Style2">
    <w:name w:val="Style2"/>
    <w:basedOn w:val="Normal"/>
    <w:uiPriority w:val="99"/>
    <w:rsid w:val="00966FC3"/>
    <w:pPr>
      <w:widowControl w:val="0"/>
      <w:autoSpaceDE w:val="0"/>
      <w:autoSpaceDN w:val="0"/>
      <w:adjustRightInd w:val="0"/>
    </w:pPr>
    <w:rPr>
      <w:rFonts w:eastAsiaTheme="minorEastAsia"/>
    </w:rPr>
  </w:style>
  <w:style w:type="paragraph" w:customStyle="1" w:styleId="Style3">
    <w:name w:val="Style3"/>
    <w:basedOn w:val="Normal"/>
    <w:uiPriority w:val="99"/>
    <w:rsid w:val="00966FC3"/>
    <w:pPr>
      <w:widowControl w:val="0"/>
      <w:autoSpaceDE w:val="0"/>
      <w:autoSpaceDN w:val="0"/>
      <w:adjustRightInd w:val="0"/>
      <w:spacing w:line="259" w:lineRule="exact"/>
      <w:ind w:hanging="518"/>
    </w:pPr>
    <w:rPr>
      <w:rFonts w:eastAsiaTheme="minorEastAsia"/>
    </w:rPr>
  </w:style>
  <w:style w:type="paragraph" w:customStyle="1" w:styleId="Style6">
    <w:name w:val="Style6"/>
    <w:basedOn w:val="Normal"/>
    <w:uiPriority w:val="99"/>
    <w:rsid w:val="00966FC3"/>
    <w:pPr>
      <w:widowControl w:val="0"/>
      <w:autoSpaceDE w:val="0"/>
      <w:autoSpaceDN w:val="0"/>
      <w:adjustRightInd w:val="0"/>
    </w:pPr>
    <w:rPr>
      <w:rFonts w:eastAsiaTheme="minorEastAsia"/>
    </w:rPr>
  </w:style>
  <w:style w:type="paragraph" w:customStyle="1" w:styleId="Style7">
    <w:name w:val="Style7"/>
    <w:basedOn w:val="Normal"/>
    <w:uiPriority w:val="99"/>
    <w:rsid w:val="00966FC3"/>
    <w:pPr>
      <w:widowControl w:val="0"/>
      <w:autoSpaceDE w:val="0"/>
      <w:autoSpaceDN w:val="0"/>
      <w:adjustRightInd w:val="0"/>
      <w:spacing w:line="266" w:lineRule="exact"/>
      <w:jc w:val="both"/>
    </w:pPr>
    <w:rPr>
      <w:rFonts w:eastAsiaTheme="minorEastAsia"/>
    </w:rPr>
  </w:style>
  <w:style w:type="paragraph" w:customStyle="1" w:styleId="Style8">
    <w:name w:val="Style8"/>
    <w:basedOn w:val="Normal"/>
    <w:uiPriority w:val="99"/>
    <w:rsid w:val="00966FC3"/>
    <w:pPr>
      <w:widowControl w:val="0"/>
      <w:autoSpaceDE w:val="0"/>
      <w:autoSpaceDN w:val="0"/>
      <w:adjustRightInd w:val="0"/>
    </w:pPr>
    <w:rPr>
      <w:rFonts w:eastAsiaTheme="minorEastAsia"/>
    </w:rPr>
  </w:style>
  <w:style w:type="character" w:customStyle="1" w:styleId="FontStyle14">
    <w:name w:val="Font Style14"/>
    <w:basedOn w:val="DefaultParagraphFont"/>
    <w:uiPriority w:val="99"/>
    <w:rsid w:val="00966FC3"/>
    <w:rPr>
      <w:rFonts w:ascii="Times New Roman" w:hAnsi="Times New Roman" w:cs="Times New Roman" w:hint="default"/>
      <w:sz w:val="20"/>
      <w:szCs w:val="20"/>
    </w:rPr>
  </w:style>
  <w:style w:type="character" w:customStyle="1" w:styleId="FontStyle15">
    <w:name w:val="Font Style15"/>
    <w:basedOn w:val="DefaultParagraphFont"/>
    <w:uiPriority w:val="99"/>
    <w:rsid w:val="00966FC3"/>
    <w:rPr>
      <w:rFonts w:ascii="Times New Roman" w:hAnsi="Times New Roman" w:cs="Times New Roman" w:hint="default"/>
      <w:sz w:val="22"/>
      <w:szCs w:val="22"/>
    </w:rPr>
  </w:style>
  <w:style w:type="paragraph" w:styleId="ListParagraph">
    <w:name w:val="List Paragraph"/>
    <w:basedOn w:val="Normal"/>
    <w:uiPriority w:val="34"/>
    <w:qFormat/>
    <w:rsid w:val="008A092E"/>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Heading4Char">
    <w:name w:val="Heading 4 Char"/>
    <w:basedOn w:val="DefaultParagraphFont"/>
    <w:link w:val="Heading4"/>
    <w:uiPriority w:val="9"/>
    <w:rsid w:val="008A092E"/>
    <w:rPr>
      <w:rFonts w:ascii="Times New Roman" w:eastAsia="Times New Roman" w:hAnsi="Times New Roman"/>
      <w:b/>
      <w:bCs/>
      <w:sz w:val="24"/>
      <w:szCs w:val="24"/>
      <w:lang w:val="en-US" w:eastAsia="en-US"/>
    </w:rPr>
  </w:style>
  <w:style w:type="paragraph" w:styleId="NormalWeb">
    <w:name w:val="Normal (Web)"/>
    <w:basedOn w:val="Normal"/>
    <w:uiPriority w:val="99"/>
    <w:semiHidden/>
    <w:unhideWhenUsed/>
    <w:rsid w:val="008A092E"/>
    <w:pPr>
      <w:spacing w:before="100" w:beforeAutospacing="1" w:after="100" w:afterAutospacing="1"/>
    </w:pPr>
    <w:rPr>
      <w:rFonts w:eastAsia="Times New Roman"/>
      <w:lang w:val="en-US" w:eastAsia="en-US"/>
    </w:rPr>
  </w:style>
  <w:style w:type="paragraph" w:customStyle="1" w:styleId="coenolignes">
    <w:name w:val="coenolignes"/>
    <w:basedOn w:val="Normal"/>
    <w:rsid w:val="002C0BFA"/>
    <w:pPr>
      <w:spacing w:before="100" w:beforeAutospacing="1" w:after="100" w:afterAutospacing="1"/>
    </w:pPr>
    <w:rPr>
      <w:rFonts w:eastAsia="Times New Roman"/>
      <w:lang w:val="ro-MD" w:eastAsia="ro-MD"/>
    </w:rPr>
  </w:style>
  <w:style w:type="character" w:customStyle="1" w:styleId="Heading1Char">
    <w:name w:val="Heading 1 Char"/>
    <w:basedOn w:val="DefaultParagraphFont"/>
    <w:link w:val="Heading1"/>
    <w:rsid w:val="00CC0E90"/>
    <w:rPr>
      <w:rFonts w:asciiTheme="majorHAnsi" w:eastAsiaTheme="majorEastAsia" w:hAnsiTheme="majorHAnsi" w:cstheme="majorBidi"/>
      <w:color w:val="365F91" w:themeColor="accent1" w:themeShade="BF"/>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58247">
      <w:bodyDiv w:val="1"/>
      <w:marLeft w:val="0"/>
      <w:marRight w:val="0"/>
      <w:marTop w:val="0"/>
      <w:marBottom w:val="0"/>
      <w:divBdr>
        <w:top w:val="none" w:sz="0" w:space="0" w:color="auto"/>
        <w:left w:val="none" w:sz="0" w:space="0" w:color="auto"/>
        <w:bottom w:val="none" w:sz="0" w:space="0" w:color="auto"/>
        <w:right w:val="none" w:sz="0" w:space="0" w:color="auto"/>
      </w:divBdr>
    </w:div>
    <w:div w:id="246815911">
      <w:bodyDiv w:val="1"/>
      <w:marLeft w:val="0"/>
      <w:marRight w:val="0"/>
      <w:marTop w:val="0"/>
      <w:marBottom w:val="0"/>
      <w:divBdr>
        <w:top w:val="none" w:sz="0" w:space="0" w:color="auto"/>
        <w:left w:val="none" w:sz="0" w:space="0" w:color="auto"/>
        <w:bottom w:val="none" w:sz="0" w:space="0" w:color="auto"/>
        <w:right w:val="none" w:sz="0" w:space="0" w:color="auto"/>
      </w:divBdr>
    </w:div>
    <w:div w:id="274140068">
      <w:bodyDiv w:val="1"/>
      <w:marLeft w:val="0"/>
      <w:marRight w:val="0"/>
      <w:marTop w:val="0"/>
      <w:marBottom w:val="0"/>
      <w:divBdr>
        <w:top w:val="none" w:sz="0" w:space="0" w:color="auto"/>
        <w:left w:val="none" w:sz="0" w:space="0" w:color="auto"/>
        <w:bottom w:val="none" w:sz="0" w:space="0" w:color="auto"/>
        <w:right w:val="none" w:sz="0" w:space="0" w:color="auto"/>
      </w:divBdr>
    </w:div>
    <w:div w:id="807357502">
      <w:bodyDiv w:val="1"/>
      <w:marLeft w:val="0"/>
      <w:marRight w:val="0"/>
      <w:marTop w:val="0"/>
      <w:marBottom w:val="0"/>
      <w:divBdr>
        <w:top w:val="none" w:sz="0" w:space="0" w:color="auto"/>
        <w:left w:val="none" w:sz="0" w:space="0" w:color="auto"/>
        <w:bottom w:val="none" w:sz="0" w:space="0" w:color="auto"/>
        <w:right w:val="none" w:sz="0" w:space="0" w:color="auto"/>
      </w:divBdr>
    </w:div>
    <w:div w:id="126792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securitycouncil/content/repertoire/provisional-rules-procedure" TargetMode="External"/><Relationship Id="rId18" Type="http://schemas.openxmlformats.org/officeDocument/2006/relationships/hyperlink" Target="http://www.registru.datepersonale.m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n.org/en/ga/about/ropga/"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moldova.un.org/en/209252-republic-moldova-united-nations-sustainable-development-cooperation-framework-2023-202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fa.gov.md" TargetMode="External"/><Relationship Id="rId5" Type="http://schemas.openxmlformats.org/officeDocument/2006/relationships/styles" Target="styles.xml"/><Relationship Id="rId15" Type="http://schemas.openxmlformats.org/officeDocument/2006/relationships/hyperlink" Target="https://www.mfat.govt.nz/en/peace-rights-and-security/our-work-with-the-un/un-handbook/" TargetMode="External"/><Relationship Id="rId10" Type="http://schemas.openxmlformats.org/officeDocument/2006/relationships/hyperlink" Target="mailto:sruc@mfa.gov.md"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uments-dds-ny.un.org/doc/UNDOC/GEN/N92/234/52/IMG/N9223452.pdf?OpenE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2B1CF638028D488AB92834CDE08E51" ma:contentTypeVersion="16" ma:contentTypeDescription="Create a new document." ma:contentTypeScope="" ma:versionID="2585c34d7dafc914312ed6f9dc439a26">
  <xsd:schema xmlns:xsd="http://www.w3.org/2001/XMLSchema" xmlns:xs="http://www.w3.org/2001/XMLSchema" xmlns:p="http://schemas.microsoft.com/office/2006/metadata/properties" xmlns:ns2="d9b36faa-bbcc-43ef-9722-2452bfa94969" xmlns:ns3="d89666b6-eb5f-416f-9481-684ff84b7fbb" targetNamespace="http://schemas.microsoft.com/office/2006/metadata/properties" ma:root="true" ma:fieldsID="f3754a2ac062b1529c832982a1ec282c" ns2:_="" ns3:_="">
    <xsd:import namespace="d9b36faa-bbcc-43ef-9722-2452bfa94969"/>
    <xsd:import namespace="d89666b6-eb5f-416f-9481-684ff84b7f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36faa-bbcc-43ef-9722-2452bfa94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18342c-3873-4b17-a030-b3de3da2e1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9666b6-eb5f-416f-9481-684ff84b7f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0156bf-ba40-440c-ac17-1afe0778eabe}" ma:internalName="TaxCatchAll" ma:showField="CatchAllData" ma:web="d89666b6-eb5f-416f-9481-684ff84b7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b36faa-bbcc-43ef-9722-2452bfa94969">
      <Terms xmlns="http://schemas.microsoft.com/office/infopath/2007/PartnerControls"/>
    </lcf76f155ced4ddcb4097134ff3c332f>
    <TaxCatchAll xmlns="d89666b6-eb5f-416f-9481-684ff84b7fbb" xsi:nil="true"/>
  </documentManagement>
</p:properties>
</file>

<file path=customXml/itemProps1.xml><?xml version="1.0" encoding="utf-8"?>
<ds:datastoreItem xmlns:ds="http://schemas.openxmlformats.org/officeDocument/2006/customXml" ds:itemID="{AAB7C792-2CED-4065-8F3E-FCA93B5BA3AE}">
  <ds:schemaRefs>
    <ds:schemaRef ds:uri="http://schemas.microsoft.com/sharepoint/v3/contenttype/forms"/>
  </ds:schemaRefs>
</ds:datastoreItem>
</file>

<file path=customXml/itemProps2.xml><?xml version="1.0" encoding="utf-8"?>
<ds:datastoreItem xmlns:ds="http://schemas.openxmlformats.org/officeDocument/2006/customXml" ds:itemID="{AE2B9B74-218A-4E22-B215-8EF35F513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36faa-bbcc-43ef-9722-2452bfa94969"/>
    <ds:schemaRef ds:uri="d89666b6-eb5f-416f-9481-684ff84b7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E5E6A-0620-4083-BBC1-030787FF1631}">
  <ds:schemaRefs>
    <ds:schemaRef ds:uri="http://schemas.microsoft.com/office/2006/metadata/properties"/>
    <ds:schemaRef ds:uri="http://schemas.microsoft.com/office/infopath/2007/PartnerControls"/>
    <ds:schemaRef ds:uri="d9b36faa-bbcc-43ef-9722-2452bfa94969"/>
    <ds:schemaRef ds:uri="d89666b6-eb5f-416f-9481-684ff84b7fbb"/>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1578</Words>
  <Characters>12073</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APROB:</vt:lpstr>
    </vt:vector>
  </TitlesOfParts>
  <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APROB:</dc:title>
  <dc:creator>vitalie.diaconu</dc:creator>
  <cp:lastModifiedBy>Veronica Ungureanu</cp:lastModifiedBy>
  <cp:revision>105</cp:revision>
  <cp:lastPrinted>2022-09-30T07:08:00Z</cp:lastPrinted>
  <dcterms:created xsi:type="dcterms:W3CDTF">2022-10-24T05:57:00Z</dcterms:created>
  <dcterms:modified xsi:type="dcterms:W3CDTF">2023-11-08T08:46:00Z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0x010100E62B1CF638028D488AB92834CDE08E51</vt:lpwstr>
  </property>
  <property fmtid="{D5CDD505-2E9C-101B-9397-08002B2CF9AE}" pid="3" name="Order">
    <vt:r8>1617200</vt:r8>
  </property>
  <property fmtid="{D5CDD505-2E9C-101B-9397-08002B2CF9AE}" pid="4" name="MSIP_Label_5c4e35d5-db9c-4c03-801d-f4783407a705_Enabled">
    <vt:lpwstr>true</vt:lpwstr>
  </property>
  <property fmtid="{D5CDD505-2E9C-101B-9397-08002B2CF9AE}" pid="5" name="MSIP_Label_5c4e35d5-db9c-4c03-801d-f4783407a705_SetDate">
    <vt:lpwstr>2022-09-30T06:59:12Z</vt:lpwstr>
  </property>
  <property fmtid="{D5CDD505-2E9C-101B-9397-08002B2CF9AE}" pid="6" name="MSIP_Label_5c4e35d5-db9c-4c03-801d-f4783407a705_Method">
    <vt:lpwstr>Standard</vt:lpwstr>
  </property>
  <property fmtid="{D5CDD505-2E9C-101B-9397-08002B2CF9AE}" pid="7" name="MSIP_Label_5c4e35d5-db9c-4c03-801d-f4783407a705_Name">
    <vt:lpwstr>[MFA] Default</vt:lpwstr>
  </property>
  <property fmtid="{D5CDD505-2E9C-101B-9397-08002B2CF9AE}" pid="8" name="MSIP_Label_5c4e35d5-db9c-4c03-801d-f4783407a705_SiteId">
    <vt:lpwstr>8e0fb675-40bd-4ab4-adce-8720cfc45ba7</vt:lpwstr>
  </property>
  <property fmtid="{D5CDD505-2E9C-101B-9397-08002B2CF9AE}" pid="9" name="MSIP_Label_5c4e35d5-db9c-4c03-801d-f4783407a705_ActionId">
    <vt:lpwstr>064df391-6f57-47c3-9891-7f6d91e32f43</vt:lpwstr>
  </property>
  <property fmtid="{D5CDD505-2E9C-101B-9397-08002B2CF9AE}" pid="10" name="MSIP_Label_5c4e35d5-db9c-4c03-801d-f4783407a705_ContentBits">
    <vt:lpwstr>0</vt:lpwstr>
  </property>
  <property fmtid="{D5CDD505-2E9C-101B-9397-08002B2CF9AE}" pid="11" name="MediaServiceImageTags">
    <vt:lpwstr/>
  </property>
</Properties>
</file>